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670" w:rsidRPr="00523DC6" w:rsidRDefault="007D5670">
      <w:pPr>
        <w:jc w:val="center"/>
        <w:rPr>
          <w:rFonts w:ascii="宋体" w:hAnsi="宋体" w:hint="eastAsia"/>
        </w:rPr>
      </w:pPr>
    </w:p>
    <w:p w:rsidR="007D5670" w:rsidRPr="00523DC6" w:rsidRDefault="007D5670">
      <w:pPr>
        <w:rPr>
          <w:rFonts w:ascii="宋体" w:hAnsi="宋体" w:hint="eastAsia"/>
        </w:rPr>
      </w:pPr>
    </w:p>
    <w:p w:rsidR="007D5670" w:rsidRPr="00523DC6" w:rsidRDefault="007D5670">
      <w:pPr>
        <w:rPr>
          <w:rFonts w:ascii="宋体" w:hAnsi="宋体" w:hint="eastAsia"/>
        </w:rPr>
      </w:pPr>
    </w:p>
    <w:p w:rsidR="007D5670" w:rsidRPr="00523DC6" w:rsidRDefault="007D5670">
      <w:pPr>
        <w:rPr>
          <w:rFonts w:ascii="宋体" w:hAnsi="宋体" w:hint="eastAsia"/>
        </w:rPr>
      </w:pPr>
    </w:p>
    <w:p w:rsidR="007D5670" w:rsidRPr="00523DC6" w:rsidRDefault="007D5670">
      <w:pPr>
        <w:rPr>
          <w:rFonts w:ascii="宋体" w:hAnsi="宋体" w:hint="eastAsia"/>
        </w:rPr>
      </w:pPr>
    </w:p>
    <w:p w:rsidR="007D5670" w:rsidRPr="00523DC6" w:rsidRDefault="007D5670">
      <w:pPr>
        <w:rPr>
          <w:rFonts w:ascii="宋体" w:hAnsi="宋体" w:hint="eastAsia"/>
        </w:rPr>
      </w:pPr>
    </w:p>
    <w:p w:rsidR="007D5670" w:rsidRPr="00523DC6" w:rsidRDefault="007D5670">
      <w:pPr>
        <w:rPr>
          <w:rFonts w:ascii="宋体" w:hAnsi="宋体"/>
        </w:rPr>
      </w:pPr>
    </w:p>
    <w:p w:rsidR="007D5670" w:rsidRPr="00523DC6" w:rsidRDefault="007D5670">
      <w:pPr>
        <w:rPr>
          <w:rFonts w:ascii="宋体" w:hAnsi="宋体"/>
        </w:rPr>
      </w:pPr>
    </w:p>
    <w:p w:rsidR="007D5670" w:rsidRPr="00523DC6" w:rsidRDefault="007D5670">
      <w:pPr>
        <w:rPr>
          <w:rFonts w:ascii="宋体" w:hAnsi="宋体"/>
        </w:rPr>
      </w:pPr>
    </w:p>
    <w:p w:rsidR="007D5670" w:rsidRPr="00523DC6" w:rsidRDefault="007D5670">
      <w:pPr>
        <w:rPr>
          <w:rFonts w:ascii="宋体" w:hAnsi="宋体"/>
        </w:rPr>
      </w:pPr>
    </w:p>
    <w:p w:rsidR="007D5670" w:rsidRPr="00523DC6" w:rsidRDefault="007D5670">
      <w:pPr>
        <w:rPr>
          <w:rFonts w:ascii="宋体" w:hAnsi="宋体"/>
        </w:rPr>
      </w:pPr>
    </w:p>
    <w:p w:rsidR="007D5670" w:rsidRPr="00523DC6" w:rsidRDefault="007D5670">
      <w:pPr>
        <w:rPr>
          <w:rFonts w:ascii="宋体" w:hAnsi="宋体" w:hint="eastAsia"/>
        </w:rPr>
      </w:pPr>
    </w:p>
    <w:p w:rsidR="007D5670" w:rsidRPr="00523DC6" w:rsidRDefault="007D5670">
      <w:pPr>
        <w:rPr>
          <w:rFonts w:ascii="宋体" w:hAnsi="宋体" w:hint="eastAsia"/>
        </w:rPr>
      </w:pPr>
    </w:p>
    <w:p w:rsidR="007D5670" w:rsidRPr="00523DC6" w:rsidRDefault="007D5670">
      <w:pPr>
        <w:jc w:val="center"/>
        <w:rPr>
          <w:rFonts w:ascii="宋体" w:eastAsia="仿宋_GB2312" w:hAnsi="宋体" w:cs="仿宋_GB2312" w:hint="eastAsia"/>
          <w:sz w:val="32"/>
          <w:szCs w:val="32"/>
        </w:rPr>
      </w:pPr>
      <w:r w:rsidRPr="00523DC6">
        <w:rPr>
          <w:rFonts w:ascii="宋体" w:eastAsia="仿宋_GB2312" w:hAnsi="宋体" w:hint="eastAsia"/>
          <w:sz w:val="32"/>
          <w:szCs w:val="32"/>
        </w:rPr>
        <w:t>上府办发〔</w:t>
      </w:r>
      <w:r w:rsidRPr="00523DC6">
        <w:rPr>
          <w:rFonts w:ascii="宋体" w:eastAsia="仿宋_GB2312" w:hAnsi="宋体" w:hint="eastAsia"/>
          <w:sz w:val="32"/>
          <w:szCs w:val="32"/>
        </w:rPr>
        <w:t>2023</w:t>
      </w:r>
      <w:r w:rsidRPr="00523DC6">
        <w:rPr>
          <w:rFonts w:ascii="宋体" w:eastAsia="仿宋_GB2312" w:hAnsi="宋体" w:hint="eastAsia"/>
          <w:sz w:val="32"/>
          <w:szCs w:val="32"/>
        </w:rPr>
        <w:t>〕</w:t>
      </w:r>
      <w:r w:rsidRPr="00523DC6">
        <w:rPr>
          <w:rFonts w:ascii="宋体" w:eastAsia="仿宋_GB2312" w:hAnsi="宋体" w:hint="eastAsia"/>
          <w:sz w:val="32"/>
          <w:szCs w:val="32"/>
        </w:rPr>
        <w:t>13</w:t>
      </w:r>
      <w:r w:rsidRPr="00523DC6">
        <w:rPr>
          <w:rFonts w:ascii="宋体" w:eastAsia="仿宋_GB2312" w:hAnsi="宋体" w:hint="eastAsia"/>
          <w:sz w:val="32"/>
          <w:szCs w:val="32"/>
        </w:rPr>
        <w:t>号</w:t>
      </w:r>
    </w:p>
    <w:p w:rsidR="007D5670" w:rsidRPr="00523DC6" w:rsidRDefault="007D5670">
      <w:pPr>
        <w:rPr>
          <w:rFonts w:ascii="宋体" w:eastAsia="仿宋_GB2312" w:hAnsi="宋体" w:hint="eastAsia"/>
          <w:sz w:val="32"/>
          <w:szCs w:val="32"/>
        </w:rPr>
      </w:pPr>
    </w:p>
    <w:p w:rsidR="007D5670" w:rsidRPr="00523DC6" w:rsidRDefault="007D5670">
      <w:pPr>
        <w:spacing w:line="560" w:lineRule="exact"/>
        <w:jc w:val="center"/>
        <w:rPr>
          <w:rFonts w:ascii="宋体" w:eastAsia="仿宋_GB2312" w:hAnsi="宋体" w:hint="eastAsia"/>
          <w:sz w:val="32"/>
          <w:szCs w:val="32"/>
        </w:rPr>
      </w:pPr>
    </w:p>
    <w:p w:rsidR="007D5670" w:rsidRPr="00523DC6" w:rsidRDefault="007D5670">
      <w:pPr>
        <w:spacing w:line="560" w:lineRule="exact"/>
        <w:jc w:val="center"/>
        <w:rPr>
          <w:rFonts w:ascii="宋体" w:eastAsia="方正小标宋简体" w:hAnsi="宋体" w:cs="方正小标宋简体" w:hint="eastAsia"/>
          <w:bCs/>
          <w:sz w:val="44"/>
          <w:szCs w:val="44"/>
        </w:rPr>
      </w:pPr>
      <w:r w:rsidRPr="00523DC6">
        <w:rPr>
          <w:rFonts w:ascii="宋体" w:eastAsia="方正小标宋简体" w:hAnsi="宋体" w:cs="方正小标宋简体" w:hint="eastAsia"/>
          <w:bCs/>
          <w:sz w:val="44"/>
          <w:szCs w:val="44"/>
        </w:rPr>
        <w:t>上犹县人民政府办公室</w:t>
      </w:r>
    </w:p>
    <w:p w:rsidR="007D5670" w:rsidRPr="00523DC6" w:rsidRDefault="007D5670">
      <w:pPr>
        <w:spacing w:line="560" w:lineRule="exact"/>
        <w:jc w:val="center"/>
        <w:rPr>
          <w:rFonts w:ascii="宋体" w:eastAsia="方正小标宋简体" w:hAnsi="宋体" w:cs="方正小标宋简体" w:hint="eastAsia"/>
          <w:bCs/>
          <w:sz w:val="44"/>
          <w:szCs w:val="44"/>
        </w:rPr>
      </w:pPr>
      <w:r w:rsidRPr="00523DC6">
        <w:rPr>
          <w:rFonts w:ascii="宋体" w:eastAsia="方正小标宋简体" w:hAnsi="宋体" w:cs="方正小标宋简体" w:hint="eastAsia"/>
          <w:bCs/>
          <w:sz w:val="44"/>
          <w:szCs w:val="44"/>
        </w:rPr>
        <w:t>关于印发《上犹县生活垃圾处理费征收</w:t>
      </w:r>
    </w:p>
    <w:p w:rsidR="007D5670" w:rsidRPr="00523DC6" w:rsidRDefault="007D5670">
      <w:pPr>
        <w:spacing w:line="560" w:lineRule="exact"/>
        <w:jc w:val="center"/>
        <w:rPr>
          <w:rFonts w:ascii="宋体" w:eastAsia="方正小标宋简体" w:hAnsi="宋体" w:cs="方正小标宋简体" w:hint="eastAsia"/>
          <w:bCs/>
          <w:sz w:val="44"/>
          <w:szCs w:val="44"/>
        </w:rPr>
      </w:pPr>
      <w:r w:rsidRPr="00523DC6">
        <w:rPr>
          <w:rFonts w:ascii="宋体" w:eastAsia="方正小标宋简体" w:hAnsi="宋体" w:cs="方正小标宋简体" w:hint="eastAsia"/>
          <w:bCs/>
          <w:sz w:val="44"/>
          <w:szCs w:val="44"/>
        </w:rPr>
        <w:t>管理办法》的通知</w:t>
      </w:r>
    </w:p>
    <w:p w:rsidR="007D5670" w:rsidRPr="00523DC6" w:rsidRDefault="007D5670">
      <w:pPr>
        <w:spacing w:line="560" w:lineRule="exact"/>
        <w:jc w:val="left"/>
        <w:rPr>
          <w:rFonts w:ascii="宋体" w:eastAsia="仿宋_GB2312" w:hAnsi="宋体" w:cs="仿宋_GB2312" w:hint="eastAsia"/>
          <w:bCs/>
          <w:sz w:val="44"/>
          <w:szCs w:val="44"/>
        </w:rPr>
      </w:pPr>
    </w:p>
    <w:p w:rsidR="007D5670" w:rsidRPr="00523DC6" w:rsidRDefault="007D5670">
      <w:pPr>
        <w:spacing w:line="560" w:lineRule="exact"/>
        <w:ind w:leftChars="-95" w:left="-199"/>
        <w:rPr>
          <w:rFonts w:ascii="宋体" w:eastAsia="仿宋_GB2312" w:hAnsi="宋体" w:cs="仿宋_GB2312" w:hint="eastAsia"/>
          <w:bCs/>
          <w:sz w:val="32"/>
          <w:szCs w:val="32"/>
        </w:rPr>
      </w:pPr>
      <w:r w:rsidRPr="00523DC6">
        <w:rPr>
          <w:rFonts w:ascii="宋体" w:eastAsia="仿宋_GB2312" w:hAnsi="宋体" w:cs="仿宋_GB2312" w:hint="eastAsia"/>
          <w:bCs/>
          <w:sz w:val="32"/>
          <w:szCs w:val="32"/>
        </w:rPr>
        <w:t>各乡（镇）人民政府，县政府有关部门，县属、驻县有关单位：</w:t>
      </w:r>
    </w:p>
    <w:p w:rsidR="007D5670" w:rsidRPr="00523DC6" w:rsidRDefault="007D5670" w:rsidP="00FC7430">
      <w:pPr>
        <w:spacing w:line="560" w:lineRule="exact"/>
        <w:ind w:leftChars="-95" w:left="-199"/>
        <w:rPr>
          <w:rFonts w:ascii="宋体" w:eastAsia="仿宋_GB2312" w:hAnsi="宋体" w:cs="仿宋_GB2312" w:hint="eastAsia"/>
          <w:bCs/>
          <w:sz w:val="32"/>
          <w:szCs w:val="32"/>
        </w:rPr>
      </w:pPr>
      <w:r w:rsidRPr="00523DC6">
        <w:rPr>
          <w:rFonts w:ascii="宋体" w:eastAsia="仿宋_GB2312" w:hAnsi="宋体" w:cs="仿宋_GB2312" w:hint="eastAsia"/>
          <w:bCs/>
          <w:sz w:val="32"/>
          <w:szCs w:val="32"/>
        </w:rPr>
        <w:t xml:space="preserve">    </w:t>
      </w:r>
      <w:r w:rsidRPr="00523DC6">
        <w:rPr>
          <w:rFonts w:ascii="宋体" w:eastAsia="仿宋_GB2312" w:hAnsi="宋体" w:cs="仿宋_GB2312" w:hint="eastAsia"/>
          <w:bCs/>
          <w:sz w:val="32"/>
          <w:szCs w:val="32"/>
        </w:rPr>
        <w:t>经县政府研究同意，现将《上犹县生活垃圾处理费征收管理办法》印发给你们，请结合实际认真抓好贯彻落实。</w:t>
      </w:r>
    </w:p>
    <w:p w:rsidR="007D5670" w:rsidRPr="00523DC6" w:rsidRDefault="007D5670">
      <w:pPr>
        <w:spacing w:line="560" w:lineRule="exact"/>
        <w:rPr>
          <w:rFonts w:ascii="宋体" w:eastAsia="仿宋_GB2312" w:hAnsi="宋体" w:cs="仿宋_GB2312" w:hint="eastAsia"/>
          <w:bCs/>
          <w:sz w:val="32"/>
          <w:szCs w:val="32"/>
        </w:rPr>
      </w:pPr>
    </w:p>
    <w:p w:rsidR="007D5670" w:rsidRPr="00523DC6" w:rsidRDefault="007D5670">
      <w:pPr>
        <w:spacing w:line="560" w:lineRule="exact"/>
        <w:rPr>
          <w:rFonts w:ascii="宋体" w:eastAsia="仿宋_GB2312" w:hAnsi="宋体" w:cs="仿宋_GB2312" w:hint="eastAsia"/>
          <w:bCs/>
          <w:sz w:val="32"/>
          <w:szCs w:val="32"/>
        </w:rPr>
      </w:pPr>
    </w:p>
    <w:p w:rsidR="007D5670" w:rsidRPr="00523DC6" w:rsidRDefault="007D5670" w:rsidP="007D5670">
      <w:pPr>
        <w:spacing w:line="560" w:lineRule="exact"/>
        <w:jc w:val="right"/>
        <w:rPr>
          <w:rFonts w:ascii="宋体" w:eastAsia="仿宋_GB2312" w:hAnsi="宋体" w:cs="仿宋_GB2312" w:hint="eastAsia"/>
          <w:bCs/>
          <w:sz w:val="32"/>
          <w:szCs w:val="32"/>
        </w:rPr>
      </w:pPr>
      <w:r w:rsidRPr="007D5670">
        <w:rPr>
          <w:rFonts w:ascii="宋体" w:eastAsia="仿宋_GB2312" w:hAnsi="宋体" w:cs="仿宋_GB2312" w:hint="eastAsia"/>
          <w:bCs/>
          <w:sz w:val="32"/>
          <w:szCs w:val="32"/>
        </w:rPr>
        <w:cr/>
        <w:t>2023</w:t>
      </w:r>
      <w:r w:rsidRPr="007D5670">
        <w:rPr>
          <w:rFonts w:ascii="宋体" w:eastAsia="仿宋_GB2312" w:hAnsi="宋体" w:cs="仿宋_GB2312" w:hint="eastAsia"/>
          <w:bCs/>
          <w:sz w:val="32"/>
          <w:szCs w:val="32"/>
        </w:rPr>
        <w:t>年</w:t>
      </w:r>
      <w:r w:rsidRPr="007D5670">
        <w:rPr>
          <w:rFonts w:ascii="宋体" w:eastAsia="仿宋_GB2312" w:hAnsi="宋体" w:cs="仿宋_GB2312" w:hint="eastAsia"/>
          <w:bCs/>
          <w:sz w:val="32"/>
          <w:szCs w:val="32"/>
        </w:rPr>
        <w:t>4</w:t>
      </w:r>
      <w:r w:rsidRPr="007D5670">
        <w:rPr>
          <w:rFonts w:ascii="宋体" w:eastAsia="仿宋_GB2312" w:hAnsi="宋体" w:cs="仿宋_GB2312" w:hint="eastAsia"/>
          <w:bCs/>
          <w:sz w:val="32"/>
          <w:szCs w:val="32"/>
        </w:rPr>
        <w:t>月</w:t>
      </w:r>
      <w:r w:rsidRPr="007D5670">
        <w:rPr>
          <w:rFonts w:ascii="宋体" w:eastAsia="仿宋_GB2312" w:hAnsi="宋体" w:cs="仿宋_GB2312" w:hint="eastAsia"/>
          <w:bCs/>
          <w:sz w:val="32"/>
          <w:szCs w:val="32"/>
        </w:rPr>
        <w:t>21</w:t>
      </w:r>
      <w:r w:rsidRPr="007D5670">
        <w:rPr>
          <w:rFonts w:ascii="宋体" w:eastAsia="仿宋_GB2312" w:hAnsi="宋体" w:cs="仿宋_GB2312" w:hint="eastAsia"/>
          <w:bCs/>
          <w:sz w:val="32"/>
          <w:szCs w:val="32"/>
        </w:rPr>
        <w:t>日</w:t>
      </w:r>
      <w:r w:rsidRPr="007D5670">
        <w:rPr>
          <w:rFonts w:ascii="宋体" w:eastAsia="仿宋_GB2312" w:hAnsi="宋体" w:cs="仿宋_GB2312" w:hint="eastAsia"/>
          <w:bCs/>
          <w:sz w:val="32"/>
          <w:szCs w:val="32"/>
        </w:rPr>
        <w:cr/>
      </w:r>
    </w:p>
    <w:p w:rsidR="007D5670" w:rsidRDefault="007D5670">
      <w:pPr>
        <w:widowControl/>
        <w:jc w:val="left"/>
        <w:rPr>
          <w:rFonts w:ascii="宋体" w:eastAsia="方正小标宋简体" w:hAnsi="宋体" w:cs="方正小标宋简体"/>
          <w:bCs/>
          <w:sz w:val="44"/>
          <w:szCs w:val="44"/>
        </w:rPr>
      </w:pPr>
      <w:r>
        <w:rPr>
          <w:rFonts w:ascii="宋体" w:eastAsia="方正小标宋简体" w:hAnsi="宋体" w:cs="方正小标宋简体"/>
          <w:bCs/>
          <w:sz w:val="44"/>
          <w:szCs w:val="44"/>
        </w:rPr>
        <w:br w:type="page"/>
      </w:r>
    </w:p>
    <w:p w:rsidR="007D5670" w:rsidRPr="00523DC6" w:rsidRDefault="007D5670" w:rsidP="00860277">
      <w:pPr>
        <w:spacing w:line="560" w:lineRule="exact"/>
        <w:jc w:val="center"/>
        <w:rPr>
          <w:rFonts w:ascii="宋体" w:eastAsia="方正小标宋简体" w:hAnsi="宋体" w:cs="方正小标宋简体" w:hint="eastAsia"/>
          <w:bCs/>
          <w:sz w:val="44"/>
          <w:szCs w:val="44"/>
        </w:rPr>
      </w:pPr>
      <w:r w:rsidRPr="00523DC6">
        <w:rPr>
          <w:rFonts w:ascii="宋体" w:eastAsia="方正小标宋简体" w:hAnsi="宋体" w:cs="方正小标宋简体" w:hint="eastAsia"/>
          <w:bCs/>
          <w:sz w:val="44"/>
          <w:szCs w:val="44"/>
        </w:rPr>
        <w:lastRenderedPageBreak/>
        <w:t>上犹县生活垃圾处理费征收管理办法</w:t>
      </w:r>
    </w:p>
    <w:p w:rsidR="007D5670" w:rsidRPr="00523DC6" w:rsidRDefault="007D5670" w:rsidP="00860277">
      <w:pPr>
        <w:spacing w:line="560" w:lineRule="exact"/>
        <w:jc w:val="center"/>
        <w:rPr>
          <w:rFonts w:ascii="宋体" w:hAnsi="宋体" w:cs="宋体" w:hint="eastAsia"/>
          <w:b/>
          <w:bCs/>
          <w:sz w:val="44"/>
          <w:szCs w:val="44"/>
        </w:rPr>
      </w:pPr>
    </w:p>
    <w:p w:rsidR="007D5670" w:rsidRPr="00523DC6" w:rsidRDefault="007D5670" w:rsidP="00860277">
      <w:pPr>
        <w:spacing w:line="560" w:lineRule="exact"/>
        <w:ind w:firstLineChars="200" w:firstLine="643"/>
        <w:rPr>
          <w:rFonts w:ascii="宋体" w:eastAsia="仿宋_GB2312" w:hAnsi="宋体" w:cs="仿宋_GB2312" w:hint="eastAsia"/>
          <w:color w:val="000000"/>
          <w:sz w:val="32"/>
          <w:szCs w:val="32"/>
          <w:shd w:val="clear" w:color="auto" w:fill="FFFFFF"/>
        </w:rPr>
      </w:pPr>
      <w:r w:rsidRPr="00523DC6">
        <w:rPr>
          <w:rFonts w:ascii="宋体" w:eastAsia="仿宋_GB2312" w:hAnsi="宋体" w:cs="仿宋_GB2312" w:hint="eastAsia"/>
          <w:b/>
          <w:sz w:val="32"/>
          <w:szCs w:val="32"/>
        </w:rPr>
        <w:t>第一条</w:t>
      </w:r>
      <w:r w:rsidRPr="00523DC6">
        <w:rPr>
          <w:rFonts w:ascii="宋体" w:eastAsia="仿宋_GB2312" w:hAnsi="宋体" w:cs="仿宋_GB2312" w:hint="eastAsia"/>
          <w:sz w:val="32"/>
          <w:szCs w:val="32"/>
        </w:rPr>
        <w:t xml:space="preserve">  </w:t>
      </w:r>
      <w:r w:rsidRPr="00523DC6">
        <w:rPr>
          <w:rFonts w:ascii="宋体" w:eastAsia="仿宋_GB2312" w:hAnsi="宋体" w:cs="仿宋_GB2312" w:hint="eastAsia"/>
          <w:sz w:val="32"/>
          <w:szCs w:val="32"/>
        </w:rPr>
        <w:t>为创造清洁优美的环境，提高群众生活环境卫生质量，根据</w:t>
      </w:r>
      <w:r w:rsidRPr="00523DC6">
        <w:rPr>
          <w:rFonts w:ascii="宋体" w:eastAsia="仿宋_GB2312" w:hAnsi="宋体" w:cs="仿宋_GB2312" w:hint="eastAsia"/>
          <w:spacing w:val="-1"/>
          <w:sz w:val="32"/>
          <w:szCs w:val="32"/>
        </w:rPr>
        <w:t>《中华人民共和国固体废物污染环境防治法</w:t>
      </w:r>
      <w:r w:rsidRPr="00523DC6">
        <w:rPr>
          <w:rFonts w:ascii="宋体" w:eastAsia="仿宋_GB2312" w:hAnsi="宋体" w:cs="仿宋_GB2312" w:hint="eastAsia"/>
          <w:spacing w:val="-18"/>
          <w:sz w:val="32"/>
          <w:szCs w:val="32"/>
        </w:rPr>
        <w:t>》</w:t>
      </w:r>
      <w:r w:rsidRPr="00523DC6">
        <w:rPr>
          <w:rFonts w:ascii="宋体" w:eastAsia="仿宋_GB2312" w:hAnsi="宋体" w:cs="仿宋_GB2312" w:hint="eastAsia"/>
          <w:spacing w:val="-1"/>
          <w:sz w:val="32"/>
          <w:szCs w:val="32"/>
        </w:rPr>
        <w:t>《城市生活垃圾管理办</w:t>
      </w:r>
      <w:r w:rsidRPr="00523DC6">
        <w:rPr>
          <w:rFonts w:ascii="宋体" w:eastAsia="仿宋_GB2312" w:hAnsi="宋体" w:cs="仿宋_GB2312" w:hint="eastAsia"/>
          <w:spacing w:val="-18"/>
          <w:sz w:val="32"/>
          <w:szCs w:val="32"/>
        </w:rPr>
        <w:t>法》</w:t>
      </w:r>
      <w:r w:rsidRPr="00523DC6">
        <w:rPr>
          <w:rFonts w:ascii="宋体" w:eastAsia="仿宋_GB2312" w:hAnsi="宋体" w:cs="仿宋_GB2312" w:hint="eastAsia"/>
          <w:sz w:val="32"/>
          <w:szCs w:val="32"/>
        </w:rPr>
        <w:t>《江西省生活垃圾管理条例》</w:t>
      </w:r>
      <w:r w:rsidRPr="00523DC6">
        <w:rPr>
          <w:rFonts w:ascii="宋体" w:eastAsia="仿宋_GB2312" w:hAnsi="宋体" w:cs="仿宋_GB2312" w:hint="eastAsia"/>
          <w:spacing w:val="-6"/>
          <w:sz w:val="32"/>
          <w:szCs w:val="32"/>
        </w:rPr>
        <w:t>等</w:t>
      </w:r>
      <w:r w:rsidRPr="00523DC6">
        <w:rPr>
          <w:rFonts w:ascii="宋体" w:eastAsia="仿宋_GB2312" w:hAnsi="宋体" w:cs="仿宋_GB2312" w:hint="eastAsia"/>
          <w:sz w:val="32"/>
          <w:szCs w:val="32"/>
        </w:rPr>
        <w:t>有关法律法规规定，结合我县实际，制定本办法。</w:t>
      </w:r>
    </w:p>
    <w:p w:rsidR="007D5670" w:rsidRPr="00523DC6" w:rsidRDefault="007D5670" w:rsidP="00860277">
      <w:pPr>
        <w:spacing w:line="560" w:lineRule="exact"/>
        <w:ind w:firstLine="643"/>
        <w:rPr>
          <w:rFonts w:ascii="宋体" w:eastAsia="仿宋_GB2312" w:hAnsi="宋体" w:cs="仿宋_GB2312" w:hint="eastAsia"/>
          <w:bCs/>
          <w:kern w:val="0"/>
          <w:sz w:val="32"/>
          <w:szCs w:val="32"/>
        </w:rPr>
      </w:pPr>
      <w:r w:rsidRPr="00523DC6">
        <w:rPr>
          <w:rFonts w:ascii="宋体" w:eastAsia="仿宋_GB2312" w:hAnsi="宋体" w:cs="仿宋_GB2312" w:hint="eastAsia"/>
          <w:b/>
          <w:bCs/>
          <w:kern w:val="0"/>
          <w:sz w:val="32"/>
          <w:szCs w:val="32"/>
        </w:rPr>
        <w:t>第二条</w:t>
      </w:r>
      <w:r w:rsidRPr="00523DC6">
        <w:rPr>
          <w:rFonts w:ascii="宋体" w:eastAsia="仿宋_GB2312" w:hAnsi="宋体" w:cs="仿宋_GB2312" w:hint="eastAsia"/>
          <w:bCs/>
          <w:kern w:val="0"/>
          <w:sz w:val="32"/>
          <w:szCs w:val="32"/>
        </w:rPr>
        <w:t xml:space="preserve">  </w:t>
      </w:r>
      <w:r w:rsidRPr="00523DC6">
        <w:rPr>
          <w:rFonts w:ascii="宋体" w:eastAsia="仿宋_GB2312" w:hAnsi="宋体" w:cs="仿宋_GB2312" w:hint="eastAsia"/>
          <w:bCs/>
          <w:kern w:val="0"/>
          <w:sz w:val="32"/>
          <w:szCs w:val="32"/>
        </w:rPr>
        <w:t>本办法所称城市生活垃圾，是指上犹县城市化管理区域内的单位和个人在日常生活中或者为日常生活提供服务的活动中产生的固体废物，以及按法律、行政法规规定视为城市生活垃圾的固体废物，不包括建筑垃圾、工业固体废物、非家庭源危险废物、医疗废物等。</w:t>
      </w:r>
    </w:p>
    <w:p w:rsidR="007D5670" w:rsidRPr="00523DC6" w:rsidRDefault="007D5670" w:rsidP="00860277">
      <w:pPr>
        <w:spacing w:line="560" w:lineRule="exact"/>
        <w:ind w:firstLine="643"/>
        <w:rPr>
          <w:rFonts w:ascii="宋体" w:eastAsia="仿宋_GB2312" w:hAnsi="宋体" w:cs="仿宋_GB2312" w:hint="eastAsia"/>
          <w:bCs/>
          <w:kern w:val="0"/>
          <w:sz w:val="32"/>
          <w:szCs w:val="32"/>
        </w:rPr>
      </w:pPr>
      <w:r w:rsidRPr="00523DC6">
        <w:rPr>
          <w:rFonts w:ascii="宋体" w:eastAsia="仿宋_GB2312" w:hAnsi="宋体" w:cs="仿宋_GB2312" w:hint="eastAsia"/>
          <w:bCs/>
          <w:kern w:val="0"/>
          <w:sz w:val="32"/>
          <w:szCs w:val="32"/>
        </w:rPr>
        <w:t>本办法所征收的生活垃圾处理费，是用于补偿城市生活垃圾的收集、运输和无害化处理所发生的费用。</w:t>
      </w:r>
    </w:p>
    <w:p w:rsidR="007D5670" w:rsidRPr="00523DC6" w:rsidRDefault="007D5670" w:rsidP="00860277">
      <w:pPr>
        <w:spacing w:line="560" w:lineRule="exact"/>
        <w:ind w:firstLine="640"/>
        <w:rPr>
          <w:rFonts w:ascii="宋体" w:eastAsia="仿宋_GB2312" w:hAnsi="宋体" w:cs="仿宋_GB2312" w:hint="eastAsia"/>
          <w:kern w:val="0"/>
          <w:sz w:val="32"/>
          <w:szCs w:val="32"/>
        </w:rPr>
      </w:pPr>
      <w:r w:rsidRPr="00523DC6">
        <w:rPr>
          <w:rFonts w:ascii="宋体" w:eastAsia="仿宋_GB2312" w:hAnsi="宋体" w:cs="仿宋_GB2312" w:hint="eastAsia"/>
          <w:b/>
          <w:kern w:val="0"/>
          <w:sz w:val="32"/>
          <w:szCs w:val="32"/>
        </w:rPr>
        <w:t>第三条</w:t>
      </w:r>
      <w:r w:rsidRPr="00523DC6">
        <w:rPr>
          <w:rFonts w:ascii="宋体" w:eastAsia="仿宋_GB2312" w:hAnsi="宋体" w:cs="仿宋_GB2312" w:hint="eastAsia"/>
          <w:kern w:val="0"/>
          <w:sz w:val="32"/>
          <w:szCs w:val="32"/>
        </w:rPr>
        <w:t xml:space="preserve">  </w:t>
      </w:r>
      <w:r w:rsidRPr="00523DC6">
        <w:rPr>
          <w:rFonts w:ascii="宋体" w:eastAsia="仿宋_GB2312" w:hAnsi="宋体" w:cs="仿宋_GB2312" w:hint="eastAsia"/>
          <w:kern w:val="0"/>
          <w:sz w:val="32"/>
          <w:szCs w:val="32"/>
        </w:rPr>
        <w:t>根据“政府主导、社会参与”和“谁产生、谁付费”原则，建立垃圾处理费用补偿机制，实行财政补贴与收费补偿相结合，多渠道筹措资金，保证城市生活垃圾处理正常运行。</w:t>
      </w:r>
    </w:p>
    <w:p w:rsidR="007D5670" w:rsidRPr="00523DC6" w:rsidRDefault="007D5670" w:rsidP="00860277">
      <w:pPr>
        <w:spacing w:line="560" w:lineRule="exact"/>
        <w:ind w:firstLineChars="200" w:firstLine="640"/>
        <w:rPr>
          <w:rFonts w:ascii="宋体" w:eastAsia="仿宋_GB2312" w:hAnsi="宋体" w:cs="仿宋_GB2312" w:hint="eastAsia"/>
          <w:kern w:val="0"/>
          <w:sz w:val="32"/>
          <w:szCs w:val="32"/>
        </w:rPr>
      </w:pPr>
      <w:r w:rsidRPr="00523DC6">
        <w:rPr>
          <w:rFonts w:ascii="宋体" w:eastAsia="仿宋_GB2312" w:hAnsi="宋体" w:cs="仿宋_GB2312" w:hint="eastAsia"/>
          <w:kern w:val="0"/>
          <w:sz w:val="32"/>
          <w:szCs w:val="32"/>
        </w:rPr>
        <w:t>在上犹县城市</w:t>
      </w:r>
      <w:r w:rsidRPr="00523DC6">
        <w:rPr>
          <w:rFonts w:ascii="宋体" w:eastAsia="仿宋_GB2312" w:hAnsi="宋体" w:cs="仿宋_GB2312" w:hint="eastAsia"/>
          <w:bCs/>
          <w:kern w:val="0"/>
          <w:sz w:val="32"/>
          <w:szCs w:val="32"/>
        </w:rPr>
        <w:t>化管理区域</w:t>
      </w:r>
      <w:r w:rsidRPr="00523DC6">
        <w:rPr>
          <w:rFonts w:ascii="宋体" w:eastAsia="仿宋_GB2312" w:hAnsi="宋体" w:cs="仿宋_GB2312" w:hint="eastAsia"/>
          <w:kern w:val="0"/>
          <w:sz w:val="32"/>
          <w:szCs w:val="32"/>
        </w:rPr>
        <w:t>范围内产生生活垃圾的单位和个人，均应依照本办法的规定缴纳生活垃圾处理费。</w:t>
      </w:r>
    </w:p>
    <w:p w:rsidR="007D5670" w:rsidRPr="00523DC6" w:rsidRDefault="007D5670" w:rsidP="00860277">
      <w:pPr>
        <w:spacing w:line="560" w:lineRule="exact"/>
        <w:ind w:firstLine="640"/>
        <w:rPr>
          <w:rFonts w:ascii="宋体" w:eastAsia="仿宋_GB2312" w:hAnsi="宋体" w:cs="仿宋_GB2312" w:hint="eastAsia"/>
          <w:sz w:val="32"/>
          <w:szCs w:val="32"/>
        </w:rPr>
      </w:pPr>
      <w:r w:rsidRPr="00523DC6">
        <w:rPr>
          <w:rFonts w:ascii="宋体" w:eastAsia="仿宋_GB2312" w:hAnsi="宋体" w:cs="仿宋_GB2312" w:hint="eastAsia"/>
          <w:kern w:val="0"/>
          <w:sz w:val="32"/>
          <w:szCs w:val="32"/>
        </w:rPr>
        <w:t>生活垃圾处理费，由政府、单位、个人共同承担。</w:t>
      </w:r>
    </w:p>
    <w:p w:rsidR="007D5670" w:rsidRPr="00523DC6" w:rsidRDefault="007D5670" w:rsidP="00860277">
      <w:pPr>
        <w:spacing w:line="560" w:lineRule="exact"/>
        <w:ind w:firstLineChars="200" w:firstLine="643"/>
        <w:rPr>
          <w:rFonts w:ascii="宋体" w:eastAsia="仿宋_GB2312" w:hAnsi="宋体" w:cs="仿宋_GB2312" w:hint="eastAsia"/>
          <w:sz w:val="32"/>
          <w:szCs w:val="32"/>
        </w:rPr>
      </w:pPr>
      <w:r w:rsidRPr="00523DC6">
        <w:rPr>
          <w:rFonts w:ascii="宋体" w:eastAsia="仿宋_GB2312" w:hAnsi="宋体" w:cs="仿宋_GB2312" w:hint="eastAsia"/>
          <w:b/>
          <w:sz w:val="32"/>
          <w:szCs w:val="32"/>
        </w:rPr>
        <w:t>第四条</w:t>
      </w:r>
      <w:r w:rsidRPr="00523DC6">
        <w:rPr>
          <w:rFonts w:ascii="宋体" w:eastAsia="仿宋_GB2312" w:hAnsi="宋体" w:cs="仿宋_GB2312" w:hint="eastAsia"/>
          <w:sz w:val="32"/>
          <w:szCs w:val="32"/>
        </w:rPr>
        <w:t xml:space="preserve">  </w:t>
      </w:r>
      <w:r w:rsidRPr="00523DC6">
        <w:rPr>
          <w:rFonts w:ascii="宋体" w:eastAsia="仿宋_GB2312" w:hAnsi="宋体" w:cs="仿宋_GB2312" w:hint="eastAsia"/>
          <w:spacing w:val="-3"/>
          <w:sz w:val="32"/>
          <w:szCs w:val="32"/>
        </w:rPr>
        <w:t>生活垃圾处理费按照规定分类计征，征收</w:t>
      </w:r>
      <w:r w:rsidRPr="00523DC6">
        <w:rPr>
          <w:rFonts w:ascii="宋体" w:eastAsia="仿宋_GB2312" w:hAnsi="宋体" w:cs="仿宋_GB2312" w:hint="eastAsia"/>
          <w:spacing w:val="-2"/>
          <w:sz w:val="32"/>
          <w:szCs w:val="32"/>
        </w:rPr>
        <w:t>标准按照县发改部门核定的标准执行</w:t>
      </w:r>
      <w:r w:rsidRPr="00523DC6">
        <w:rPr>
          <w:rFonts w:ascii="宋体" w:eastAsia="仿宋_GB2312" w:hAnsi="宋体" w:cs="仿宋_GB2312" w:hint="eastAsia"/>
          <w:spacing w:val="-3"/>
          <w:sz w:val="32"/>
          <w:szCs w:val="32"/>
        </w:rPr>
        <w:t>：</w:t>
      </w:r>
    </w:p>
    <w:p w:rsidR="007D5670" w:rsidRPr="00523DC6" w:rsidRDefault="007D5670" w:rsidP="00860277">
      <w:pPr>
        <w:spacing w:line="560" w:lineRule="exact"/>
        <w:ind w:firstLine="658"/>
        <w:rPr>
          <w:rFonts w:ascii="宋体" w:eastAsia="仿宋_GB2312" w:hAnsi="宋体" w:cs="仿宋_GB2312" w:hint="eastAsia"/>
          <w:sz w:val="32"/>
          <w:szCs w:val="32"/>
        </w:rPr>
      </w:pPr>
      <w:r w:rsidRPr="00523DC6">
        <w:rPr>
          <w:rFonts w:ascii="宋体" w:eastAsia="仿宋_GB2312" w:hAnsi="宋体" w:cs="仿宋_GB2312" w:hint="eastAsia"/>
          <w:b/>
          <w:sz w:val="32"/>
          <w:szCs w:val="32"/>
        </w:rPr>
        <w:t>（一）</w:t>
      </w:r>
      <w:r w:rsidRPr="00523DC6">
        <w:rPr>
          <w:rFonts w:ascii="宋体" w:eastAsia="仿宋_GB2312" w:hAnsi="宋体" w:cs="仿宋_GB2312" w:hint="eastAsia"/>
          <w:sz w:val="32"/>
          <w:szCs w:val="32"/>
        </w:rPr>
        <w:t>县城区居民（含暂住人口）按</w:t>
      </w:r>
      <w:r w:rsidRPr="00523DC6">
        <w:rPr>
          <w:rFonts w:ascii="宋体" w:eastAsia="仿宋_GB2312" w:hAnsi="宋体" w:cs="仿宋_GB2312" w:hint="eastAsia"/>
          <w:sz w:val="32"/>
          <w:szCs w:val="32"/>
        </w:rPr>
        <w:t>3</w:t>
      </w:r>
      <w:r w:rsidRPr="00523DC6">
        <w:rPr>
          <w:rFonts w:ascii="宋体" w:eastAsia="仿宋_GB2312" w:hAnsi="宋体" w:cs="仿宋_GB2312" w:hint="eastAsia"/>
          <w:sz w:val="32"/>
          <w:szCs w:val="32"/>
        </w:rPr>
        <w:t>元</w:t>
      </w:r>
      <w:r w:rsidRPr="00523DC6">
        <w:rPr>
          <w:rFonts w:ascii="宋体" w:eastAsia="仿宋_GB2312" w:hAnsi="宋体" w:cs="仿宋_GB2312" w:hint="eastAsia"/>
          <w:sz w:val="32"/>
          <w:szCs w:val="32"/>
        </w:rPr>
        <w:t>/</w:t>
      </w:r>
      <w:r w:rsidRPr="00523DC6">
        <w:rPr>
          <w:rFonts w:ascii="宋体" w:eastAsia="仿宋_GB2312" w:hAnsi="宋体" w:cs="仿宋_GB2312" w:hint="eastAsia"/>
          <w:sz w:val="32"/>
          <w:szCs w:val="32"/>
        </w:rPr>
        <w:t>户·月收取，</w:t>
      </w:r>
      <w:r w:rsidRPr="00523DC6">
        <w:rPr>
          <w:rFonts w:ascii="宋体" w:eastAsia="仿宋_GB2312" w:hAnsi="宋体" w:cs="仿宋_GB2312" w:hint="eastAsia"/>
          <w:color w:val="000000"/>
          <w:sz w:val="32"/>
          <w:szCs w:val="32"/>
          <w:shd w:val="clear" w:color="auto" w:fill="FFFFFF"/>
        </w:rPr>
        <w:t>由自来水公司在收取水费时代收。</w:t>
      </w:r>
    </w:p>
    <w:p w:rsidR="007D5670" w:rsidRPr="00523DC6" w:rsidRDefault="007D5670" w:rsidP="00860277">
      <w:pPr>
        <w:spacing w:line="560" w:lineRule="exact"/>
        <w:ind w:firstLineChars="200" w:firstLine="643"/>
        <w:rPr>
          <w:rFonts w:ascii="宋体" w:eastAsia="仿宋_GB2312" w:hAnsi="宋体" w:cs="仿宋_GB2312" w:hint="eastAsia"/>
          <w:sz w:val="32"/>
          <w:szCs w:val="32"/>
        </w:rPr>
      </w:pPr>
      <w:r w:rsidRPr="00523DC6">
        <w:rPr>
          <w:rFonts w:ascii="宋体" w:eastAsia="仿宋_GB2312" w:hAnsi="宋体" w:cs="仿宋_GB2312" w:hint="eastAsia"/>
          <w:b/>
          <w:sz w:val="32"/>
          <w:szCs w:val="32"/>
        </w:rPr>
        <w:lastRenderedPageBreak/>
        <w:t>（二）</w:t>
      </w:r>
      <w:r w:rsidRPr="00523DC6">
        <w:rPr>
          <w:rFonts w:ascii="宋体" w:eastAsia="仿宋_GB2312" w:hAnsi="宋体" w:cs="仿宋_GB2312" w:hint="eastAsia"/>
          <w:sz w:val="32"/>
          <w:szCs w:val="32"/>
        </w:rPr>
        <w:t>机关事业单位、驻县单位和非企业组织按在职职工人数</w:t>
      </w:r>
      <w:r w:rsidRPr="00523DC6">
        <w:rPr>
          <w:rFonts w:ascii="宋体" w:eastAsia="仿宋_GB2312" w:hAnsi="宋体" w:cs="仿宋_GB2312" w:hint="eastAsia"/>
          <w:sz w:val="32"/>
          <w:szCs w:val="32"/>
        </w:rPr>
        <w:t>2</w:t>
      </w:r>
      <w:r w:rsidRPr="00523DC6">
        <w:rPr>
          <w:rFonts w:ascii="宋体" w:eastAsia="仿宋_GB2312" w:hAnsi="宋体" w:cs="仿宋_GB2312" w:hint="eastAsia"/>
          <w:sz w:val="32"/>
          <w:szCs w:val="32"/>
        </w:rPr>
        <w:t>元</w:t>
      </w:r>
      <w:r w:rsidRPr="00523DC6">
        <w:rPr>
          <w:rFonts w:ascii="宋体" w:eastAsia="仿宋_GB2312" w:hAnsi="宋体" w:cs="仿宋_GB2312" w:hint="eastAsia"/>
          <w:sz w:val="32"/>
          <w:szCs w:val="32"/>
        </w:rPr>
        <w:t>/</w:t>
      </w:r>
      <w:r w:rsidRPr="00523DC6">
        <w:rPr>
          <w:rFonts w:ascii="宋体" w:eastAsia="仿宋_GB2312" w:hAnsi="宋体" w:cs="仿宋_GB2312" w:hint="eastAsia"/>
          <w:sz w:val="32"/>
          <w:szCs w:val="32"/>
        </w:rPr>
        <w:t>人·月收取</w:t>
      </w:r>
      <w:r w:rsidRPr="00523DC6">
        <w:rPr>
          <w:rFonts w:ascii="宋体" w:eastAsia="仿宋_GB2312" w:hAnsi="宋体" w:cs="仿宋_GB2312" w:hint="eastAsia"/>
          <w:color w:val="000000"/>
          <w:sz w:val="32"/>
          <w:szCs w:val="32"/>
          <w:shd w:val="clear" w:color="auto" w:fill="FFFFFF"/>
        </w:rPr>
        <w:t>(</w:t>
      </w:r>
      <w:r w:rsidRPr="00523DC6">
        <w:rPr>
          <w:rFonts w:ascii="宋体" w:eastAsia="仿宋_GB2312" w:hAnsi="宋体" w:cs="仿宋_GB2312" w:hint="eastAsia"/>
          <w:color w:val="000000"/>
          <w:sz w:val="32"/>
          <w:szCs w:val="32"/>
          <w:shd w:val="clear" w:color="auto" w:fill="FFFFFF"/>
        </w:rPr>
        <w:t>单位内部设有餐饮、住宿、娱乐的，参照行业标准另行收取</w:t>
      </w:r>
      <w:r w:rsidRPr="00523DC6">
        <w:rPr>
          <w:rFonts w:ascii="宋体" w:eastAsia="仿宋_GB2312" w:hAnsi="宋体" w:cs="仿宋_GB2312" w:hint="eastAsia"/>
          <w:color w:val="000000"/>
          <w:sz w:val="32"/>
          <w:szCs w:val="32"/>
          <w:shd w:val="clear" w:color="auto" w:fill="FFFFFF"/>
        </w:rPr>
        <w:t>)</w:t>
      </w:r>
      <w:r w:rsidRPr="00523DC6">
        <w:rPr>
          <w:rFonts w:ascii="宋体" w:eastAsia="仿宋_GB2312" w:hAnsi="宋体" w:cs="仿宋_GB2312" w:hint="eastAsia"/>
          <w:color w:val="000000"/>
          <w:sz w:val="32"/>
          <w:szCs w:val="32"/>
          <w:shd w:val="clear" w:color="auto" w:fill="FFFFFF"/>
        </w:rPr>
        <w:t>。</w:t>
      </w:r>
    </w:p>
    <w:p w:rsidR="007D5670" w:rsidRPr="00523DC6" w:rsidRDefault="007D5670" w:rsidP="00860277">
      <w:pPr>
        <w:spacing w:line="560" w:lineRule="exact"/>
        <w:ind w:firstLineChars="200" w:firstLine="643"/>
        <w:rPr>
          <w:rFonts w:ascii="宋体" w:eastAsia="仿宋_GB2312" w:hAnsi="宋体" w:cs="仿宋_GB2312" w:hint="eastAsia"/>
          <w:color w:val="000000"/>
          <w:sz w:val="32"/>
          <w:szCs w:val="32"/>
          <w:shd w:val="clear" w:color="auto" w:fill="FFFFFF"/>
        </w:rPr>
      </w:pPr>
      <w:r w:rsidRPr="00523DC6">
        <w:rPr>
          <w:rFonts w:ascii="宋体" w:eastAsia="仿宋_GB2312" w:hAnsi="宋体" w:cs="仿宋_GB2312" w:hint="eastAsia"/>
          <w:b/>
          <w:sz w:val="32"/>
          <w:szCs w:val="32"/>
        </w:rPr>
        <w:t>（三）</w:t>
      </w:r>
      <w:r w:rsidRPr="00523DC6">
        <w:rPr>
          <w:rFonts w:ascii="宋体" w:eastAsia="仿宋_GB2312" w:hAnsi="宋体" w:cs="仿宋_GB2312" w:hint="eastAsia"/>
          <w:color w:val="000000"/>
          <w:sz w:val="32"/>
          <w:szCs w:val="32"/>
          <w:shd w:val="clear" w:color="auto" w:fill="FFFFFF"/>
        </w:rPr>
        <w:t>粮油、副食、五金、百货、服装、药材、电子游戏、理发店、</w:t>
      </w:r>
      <w:r w:rsidRPr="00523DC6">
        <w:rPr>
          <w:rFonts w:ascii="宋体" w:eastAsia="仿宋_GB2312" w:hAnsi="宋体" w:cs="仿宋_GB2312" w:hint="eastAsia"/>
          <w:sz w:val="32"/>
          <w:szCs w:val="32"/>
        </w:rPr>
        <w:t>中介服务</w:t>
      </w:r>
      <w:r w:rsidRPr="00523DC6">
        <w:rPr>
          <w:rFonts w:ascii="宋体" w:eastAsia="仿宋_GB2312" w:hAnsi="宋体" w:cs="仿宋_GB2312" w:hint="eastAsia"/>
          <w:color w:val="000000"/>
          <w:sz w:val="32"/>
          <w:szCs w:val="32"/>
          <w:shd w:val="clear" w:color="auto" w:fill="FFFFFF"/>
        </w:rPr>
        <w:t>等，收取</w:t>
      </w:r>
      <w:r w:rsidRPr="00523DC6">
        <w:rPr>
          <w:rFonts w:ascii="宋体" w:eastAsia="仿宋_GB2312" w:hAnsi="宋体" w:cs="仿宋_GB2312" w:hint="eastAsia"/>
          <w:color w:val="000000"/>
          <w:sz w:val="32"/>
          <w:szCs w:val="32"/>
          <w:shd w:val="clear" w:color="auto" w:fill="FFFFFF"/>
        </w:rPr>
        <w:t>15</w:t>
      </w:r>
      <w:r w:rsidRPr="00523DC6">
        <w:rPr>
          <w:rFonts w:ascii="宋体" w:eastAsia="仿宋_GB2312" w:hAnsi="宋体" w:cs="仿宋_GB2312" w:hint="eastAsia"/>
          <w:color w:val="000000"/>
          <w:sz w:val="32"/>
          <w:szCs w:val="32"/>
          <w:shd w:val="clear" w:color="auto" w:fill="FFFFFF"/>
        </w:rPr>
        <w:t>元</w:t>
      </w:r>
      <w:r w:rsidRPr="00523DC6">
        <w:rPr>
          <w:rFonts w:ascii="宋体" w:eastAsia="仿宋_GB2312" w:hAnsi="宋体" w:cs="仿宋_GB2312" w:hint="eastAsia"/>
          <w:color w:val="000000"/>
          <w:sz w:val="32"/>
          <w:szCs w:val="32"/>
          <w:shd w:val="clear" w:color="auto" w:fill="FFFFFF"/>
        </w:rPr>
        <w:t>/</w:t>
      </w:r>
      <w:r w:rsidRPr="00523DC6">
        <w:rPr>
          <w:rFonts w:ascii="宋体" w:eastAsia="仿宋_GB2312" w:hAnsi="宋体" w:cs="仿宋_GB2312" w:hint="eastAsia"/>
          <w:color w:val="000000"/>
          <w:sz w:val="32"/>
          <w:szCs w:val="32"/>
          <w:shd w:val="clear" w:color="auto" w:fill="FFFFFF"/>
        </w:rPr>
        <w:t>店·月，由自来水公司在收取水费时代收。</w:t>
      </w:r>
    </w:p>
    <w:p w:rsidR="007D5670" w:rsidRPr="00523DC6" w:rsidRDefault="007D5670" w:rsidP="00860277">
      <w:pPr>
        <w:spacing w:line="560" w:lineRule="exact"/>
        <w:ind w:firstLineChars="200" w:firstLine="643"/>
        <w:rPr>
          <w:rFonts w:ascii="宋体" w:eastAsia="仿宋_GB2312" w:hAnsi="宋体" w:cs="仿宋_GB2312" w:hint="eastAsia"/>
          <w:color w:val="000000"/>
          <w:sz w:val="32"/>
          <w:szCs w:val="32"/>
          <w:shd w:val="clear" w:color="auto" w:fill="FFFFFF"/>
        </w:rPr>
      </w:pPr>
      <w:r w:rsidRPr="00523DC6">
        <w:rPr>
          <w:rFonts w:ascii="宋体" w:eastAsia="仿宋_GB2312" w:hAnsi="宋体" w:cs="仿宋_GB2312" w:hint="eastAsia"/>
          <w:b/>
          <w:sz w:val="32"/>
          <w:szCs w:val="32"/>
        </w:rPr>
        <w:t>（四）</w:t>
      </w:r>
      <w:r w:rsidRPr="00523DC6">
        <w:rPr>
          <w:rFonts w:ascii="宋体" w:eastAsia="仿宋_GB2312" w:hAnsi="宋体" w:cs="仿宋_GB2312" w:hint="eastAsia"/>
          <w:color w:val="000000"/>
          <w:sz w:val="32"/>
          <w:szCs w:val="32"/>
          <w:shd w:val="clear" w:color="auto" w:fill="FFFFFF"/>
        </w:rPr>
        <w:t>KTV</w:t>
      </w:r>
      <w:r w:rsidRPr="00523DC6">
        <w:rPr>
          <w:rFonts w:ascii="宋体" w:eastAsia="仿宋_GB2312" w:hAnsi="宋体" w:cs="仿宋_GB2312" w:hint="eastAsia"/>
          <w:color w:val="000000"/>
          <w:sz w:val="32"/>
          <w:szCs w:val="32"/>
          <w:shd w:val="clear" w:color="auto" w:fill="FFFFFF"/>
        </w:rPr>
        <w:t>、小饮食店、美容美发、水果店、废品收购、汽车维修、车辆冲洗、建筑装潢等行业收取</w:t>
      </w:r>
      <w:r w:rsidRPr="00523DC6">
        <w:rPr>
          <w:rFonts w:ascii="宋体" w:eastAsia="仿宋_GB2312" w:hAnsi="宋体" w:cs="仿宋_GB2312" w:hint="eastAsia"/>
          <w:color w:val="000000"/>
          <w:sz w:val="32"/>
          <w:szCs w:val="32"/>
          <w:shd w:val="clear" w:color="auto" w:fill="FFFFFF"/>
        </w:rPr>
        <w:t>30</w:t>
      </w:r>
      <w:r w:rsidRPr="00523DC6">
        <w:rPr>
          <w:rFonts w:ascii="宋体" w:eastAsia="仿宋_GB2312" w:hAnsi="宋体" w:cs="仿宋_GB2312" w:hint="eastAsia"/>
          <w:color w:val="000000"/>
          <w:sz w:val="32"/>
          <w:szCs w:val="32"/>
          <w:shd w:val="clear" w:color="auto" w:fill="FFFFFF"/>
        </w:rPr>
        <w:t>元</w:t>
      </w:r>
      <w:r w:rsidRPr="00523DC6">
        <w:rPr>
          <w:rFonts w:ascii="宋体" w:eastAsia="仿宋_GB2312" w:hAnsi="宋体" w:cs="仿宋_GB2312" w:hint="eastAsia"/>
          <w:color w:val="000000"/>
          <w:sz w:val="32"/>
          <w:szCs w:val="32"/>
          <w:shd w:val="clear" w:color="auto" w:fill="FFFFFF"/>
        </w:rPr>
        <w:t>/</w:t>
      </w:r>
      <w:r w:rsidRPr="00523DC6">
        <w:rPr>
          <w:rFonts w:ascii="宋体" w:eastAsia="仿宋_GB2312" w:hAnsi="宋体" w:cs="仿宋_GB2312" w:hint="eastAsia"/>
          <w:color w:val="000000"/>
          <w:sz w:val="32"/>
          <w:szCs w:val="32"/>
          <w:shd w:val="clear" w:color="auto" w:fill="FFFFFF"/>
        </w:rPr>
        <w:t>店·月，由自来水公司在收取水费时代收。</w:t>
      </w:r>
      <w:r w:rsidRPr="00523DC6">
        <w:rPr>
          <w:rFonts w:ascii="宋体" w:eastAsia="仿宋_GB2312" w:hAnsi="宋体" w:cs="仿宋_GB2312" w:hint="eastAsia"/>
          <w:color w:val="000000"/>
          <w:sz w:val="32"/>
          <w:szCs w:val="32"/>
          <w:shd w:val="clear" w:color="auto" w:fill="FFFFFF"/>
        </w:rPr>
        <w:t xml:space="preserve"> </w:t>
      </w:r>
    </w:p>
    <w:p w:rsidR="007D5670" w:rsidRPr="00523DC6" w:rsidRDefault="007D5670" w:rsidP="00860277">
      <w:pPr>
        <w:spacing w:line="560" w:lineRule="exact"/>
        <w:ind w:firstLine="658"/>
        <w:rPr>
          <w:rFonts w:ascii="宋体" w:eastAsia="仿宋_GB2312" w:hAnsi="宋体" w:cs="仿宋_GB2312" w:hint="eastAsia"/>
          <w:sz w:val="32"/>
          <w:szCs w:val="32"/>
        </w:rPr>
      </w:pPr>
      <w:r w:rsidRPr="00523DC6">
        <w:rPr>
          <w:rFonts w:ascii="宋体" w:eastAsia="仿宋_GB2312" w:hAnsi="宋体" w:cs="仿宋_GB2312" w:hint="eastAsia"/>
          <w:b/>
          <w:sz w:val="32"/>
          <w:szCs w:val="32"/>
        </w:rPr>
        <w:t>（五）</w:t>
      </w:r>
      <w:r w:rsidRPr="00523DC6">
        <w:rPr>
          <w:rFonts w:ascii="宋体" w:eastAsia="仿宋_GB2312" w:hAnsi="宋体" w:cs="仿宋_GB2312" w:hint="eastAsia"/>
          <w:sz w:val="32"/>
          <w:szCs w:val="32"/>
        </w:rPr>
        <w:t>酒店、宾馆、超市、企业及其他行业按照垃圾量与县城市管理部门签订服务合同，按</w:t>
      </w:r>
      <w:r w:rsidRPr="00523DC6">
        <w:rPr>
          <w:rFonts w:ascii="宋体" w:eastAsia="仿宋_GB2312" w:hAnsi="宋体" w:cs="仿宋_GB2312" w:hint="eastAsia"/>
          <w:sz w:val="32"/>
          <w:szCs w:val="32"/>
        </w:rPr>
        <w:t>60</w:t>
      </w:r>
      <w:r w:rsidRPr="00523DC6">
        <w:rPr>
          <w:rFonts w:ascii="宋体" w:eastAsia="仿宋_GB2312" w:hAnsi="宋体" w:cs="仿宋_GB2312" w:hint="eastAsia"/>
          <w:sz w:val="32"/>
          <w:szCs w:val="32"/>
        </w:rPr>
        <w:t>元</w:t>
      </w:r>
      <w:r w:rsidRPr="00523DC6">
        <w:rPr>
          <w:rFonts w:ascii="宋体" w:eastAsia="仿宋_GB2312" w:hAnsi="宋体" w:cs="仿宋_GB2312" w:hint="eastAsia"/>
          <w:sz w:val="32"/>
          <w:szCs w:val="32"/>
        </w:rPr>
        <w:t>/</w:t>
      </w:r>
      <w:r w:rsidRPr="00523DC6">
        <w:rPr>
          <w:rFonts w:ascii="宋体" w:eastAsia="仿宋_GB2312" w:hAnsi="宋体" w:cs="仿宋_GB2312" w:hint="eastAsia"/>
          <w:sz w:val="32"/>
          <w:szCs w:val="32"/>
        </w:rPr>
        <w:t>吨标准收取，每月不足</w:t>
      </w:r>
      <w:r w:rsidRPr="00523DC6">
        <w:rPr>
          <w:rFonts w:ascii="宋体" w:eastAsia="仿宋_GB2312" w:hAnsi="宋体" w:cs="仿宋_GB2312" w:hint="eastAsia"/>
          <w:sz w:val="32"/>
          <w:szCs w:val="32"/>
        </w:rPr>
        <w:t>1</w:t>
      </w:r>
      <w:r w:rsidRPr="00523DC6">
        <w:rPr>
          <w:rFonts w:ascii="宋体" w:eastAsia="仿宋_GB2312" w:hAnsi="宋体" w:cs="仿宋_GB2312" w:hint="eastAsia"/>
          <w:sz w:val="32"/>
          <w:szCs w:val="32"/>
        </w:rPr>
        <w:t>吨按</w:t>
      </w:r>
      <w:r w:rsidRPr="00523DC6">
        <w:rPr>
          <w:rFonts w:ascii="宋体" w:eastAsia="仿宋_GB2312" w:hAnsi="宋体" w:cs="仿宋_GB2312" w:hint="eastAsia"/>
          <w:sz w:val="32"/>
          <w:szCs w:val="32"/>
        </w:rPr>
        <w:t>1</w:t>
      </w:r>
      <w:r w:rsidRPr="00523DC6">
        <w:rPr>
          <w:rFonts w:ascii="宋体" w:eastAsia="仿宋_GB2312" w:hAnsi="宋体" w:cs="仿宋_GB2312" w:hint="eastAsia"/>
          <w:sz w:val="32"/>
          <w:szCs w:val="32"/>
        </w:rPr>
        <w:t>吨标准收取，超过</w:t>
      </w:r>
      <w:r w:rsidRPr="00523DC6">
        <w:rPr>
          <w:rFonts w:ascii="宋体" w:eastAsia="仿宋_GB2312" w:hAnsi="宋体" w:cs="仿宋_GB2312" w:hint="eastAsia"/>
          <w:sz w:val="32"/>
          <w:szCs w:val="32"/>
        </w:rPr>
        <w:t>1</w:t>
      </w:r>
      <w:r w:rsidRPr="00523DC6">
        <w:rPr>
          <w:rFonts w:ascii="宋体" w:eastAsia="仿宋_GB2312" w:hAnsi="宋体" w:cs="仿宋_GB2312" w:hint="eastAsia"/>
          <w:sz w:val="32"/>
          <w:szCs w:val="32"/>
        </w:rPr>
        <w:t>吨按实际产生量收取</w:t>
      </w:r>
      <w:r w:rsidRPr="00523DC6">
        <w:rPr>
          <w:rFonts w:ascii="宋体" w:eastAsia="仿宋_GB2312" w:hAnsi="宋体" w:cs="仿宋_GB2312" w:hint="eastAsia"/>
          <w:color w:val="000000"/>
          <w:sz w:val="32"/>
          <w:szCs w:val="32"/>
          <w:shd w:val="clear" w:color="auto" w:fill="FFFFFF"/>
        </w:rPr>
        <w:t>。</w:t>
      </w:r>
    </w:p>
    <w:p w:rsidR="007D5670" w:rsidRPr="00523DC6" w:rsidRDefault="007D5670" w:rsidP="00860277">
      <w:pPr>
        <w:spacing w:line="560" w:lineRule="exact"/>
        <w:ind w:firstLineChars="200" w:firstLine="643"/>
        <w:rPr>
          <w:rFonts w:ascii="宋体" w:eastAsia="仿宋_GB2312" w:hAnsi="宋体" w:cs="仿宋_GB2312" w:hint="eastAsia"/>
          <w:color w:val="000000"/>
          <w:sz w:val="32"/>
          <w:szCs w:val="32"/>
          <w:shd w:val="clear" w:color="auto" w:fill="FFFFFF"/>
        </w:rPr>
      </w:pPr>
      <w:r w:rsidRPr="00523DC6">
        <w:rPr>
          <w:rFonts w:ascii="宋体" w:eastAsia="仿宋_GB2312" w:hAnsi="宋体" w:cs="仿宋_GB2312" w:hint="eastAsia"/>
          <w:b/>
          <w:sz w:val="32"/>
          <w:szCs w:val="32"/>
        </w:rPr>
        <w:t>（六）</w:t>
      </w:r>
      <w:r w:rsidRPr="00523DC6">
        <w:rPr>
          <w:rFonts w:ascii="宋体" w:eastAsia="仿宋_GB2312" w:hAnsi="宋体" w:cs="仿宋_GB2312" w:hint="eastAsia"/>
          <w:color w:val="000000"/>
          <w:sz w:val="32"/>
          <w:szCs w:val="32"/>
          <w:shd w:val="clear" w:color="auto" w:fill="FFFFFF"/>
        </w:rPr>
        <w:t>外来展销会、演出等按</w:t>
      </w:r>
      <w:r w:rsidRPr="00523DC6">
        <w:rPr>
          <w:rFonts w:ascii="宋体" w:eastAsia="仿宋_GB2312" w:hAnsi="宋体" w:cs="仿宋_GB2312" w:hint="eastAsia"/>
          <w:color w:val="000000"/>
          <w:sz w:val="32"/>
          <w:szCs w:val="32"/>
          <w:shd w:val="clear" w:color="auto" w:fill="FFFFFF"/>
        </w:rPr>
        <w:t>1</w:t>
      </w:r>
      <w:r w:rsidRPr="00523DC6">
        <w:rPr>
          <w:rFonts w:ascii="宋体" w:eastAsia="仿宋_GB2312" w:hAnsi="宋体" w:cs="仿宋_GB2312" w:hint="eastAsia"/>
          <w:color w:val="000000"/>
          <w:sz w:val="32"/>
          <w:szCs w:val="32"/>
          <w:shd w:val="clear" w:color="auto" w:fill="FFFFFF"/>
        </w:rPr>
        <w:t>元</w:t>
      </w:r>
      <w:r w:rsidRPr="00523DC6">
        <w:rPr>
          <w:rFonts w:ascii="宋体" w:eastAsia="仿宋_GB2312" w:hAnsi="宋体" w:cs="仿宋_GB2312" w:hint="eastAsia"/>
          <w:color w:val="000000"/>
          <w:sz w:val="32"/>
          <w:szCs w:val="32"/>
          <w:shd w:val="clear" w:color="auto" w:fill="FFFFFF"/>
        </w:rPr>
        <w:t>/</w:t>
      </w:r>
      <w:r w:rsidRPr="00523DC6">
        <w:rPr>
          <w:rFonts w:ascii="宋体" w:eastAsia="仿宋_GB2312" w:hAnsi="宋体" w:cs="仿宋_GB2312" w:hint="eastAsia"/>
          <w:color w:val="000000"/>
          <w:sz w:val="32"/>
          <w:szCs w:val="32"/>
          <w:shd w:val="clear" w:color="auto" w:fill="FFFFFF"/>
        </w:rPr>
        <w:t>平方米·天标准收取。</w:t>
      </w:r>
    </w:p>
    <w:p w:rsidR="007D5670" w:rsidRPr="00523DC6" w:rsidRDefault="007D5670" w:rsidP="00860277">
      <w:pPr>
        <w:spacing w:line="560" w:lineRule="exact"/>
        <w:ind w:firstLineChars="200" w:firstLine="643"/>
        <w:rPr>
          <w:rFonts w:ascii="宋体" w:eastAsia="仿宋_GB2312" w:hAnsi="宋体" w:cs="仿宋_GB2312" w:hint="eastAsia"/>
          <w:sz w:val="32"/>
          <w:szCs w:val="32"/>
        </w:rPr>
      </w:pPr>
      <w:r w:rsidRPr="00523DC6">
        <w:rPr>
          <w:rFonts w:ascii="宋体" w:eastAsia="仿宋_GB2312" w:hAnsi="宋体" w:cs="仿宋_GB2312" w:hint="eastAsia"/>
          <w:b/>
          <w:kern w:val="0"/>
          <w:sz w:val="32"/>
          <w:szCs w:val="32"/>
          <w:lang/>
        </w:rPr>
        <w:t>第五条</w:t>
      </w:r>
      <w:r w:rsidRPr="00523DC6">
        <w:rPr>
          <w:rFonts w:ascii="宋体" w:eastAsia="仿宋_GB2312" w:hAnsi="宋体" w:cs="仿宋_GB2312" w:hint="eastAsia"/>
          <w:kern w:val="0"/>
          <w:sz w:val="32"/>
          <w:szCs w:val="32"/>
          <w:lang/>
        </w:rPr>
        <w:t xml:space="preserve">  </w:t>
      </w:r>
      <w:r w:rsidRPr="00523DC6">
        <w:rPr>
          <w:rFonts w:ascii="宋体" w:eastAsia="仿宋_GB2312" w:hAnsi="宋体" w:cs="仿宋_GB2312" w:hint="eastAsia"/>
          <w:sz w:val="32"/>
          <w:szCs w:val="32"/>
        </w:rPr>
        <w:t>生活垃圾处理费减免政策：</w:t>
      </w:r>
    </w:p>
    <w:p w:rsidR="007D5670" w:rsidRPr="00523DC6" w:rsidRDefault="007D5670" w:rsidP="00860277">
      <w:pPr>
        <w:spacing w:line="560" w:lineRule="exact"/>
        <w:ind w:firstLineChars="200" w:firstLine="643"/>
        <w:rPr>
          <w:rFonts w:ascii="宋体" w:eastAsia="仿宋_GB2312" w:hAnsi="宋体" w:cs="仿宋_GB2312" w:hint="eastAsia"/>
          <w:sz w:val="32"/>
          <w:szCs w:val="32"/>
        </w:rPr>
      </w:pPr>
      <w:r w:rsidRPr="00523DC6">
        <w:rPr>
          <w:rFonts w:ascii="宋体" w:eastAsia="仿宋_GB2312" w:hAnsi="宋体" w:cs="仿宋_GB2312" w:hint="eastAsia"/>
          <w:b/>
          <w:sz w:val="32"/>
          <w:szCs w:val="32"/>
        </w:rPr>
        <w:t>（一）</w:t>
      </w:r>
      <w:r w:rsidRPr="00523DC6">
        <w:rPr>
          <w:rFonts w:ascii="宋体" w:eastAsia="仿宋_GB2312" w:hAnsi="宋体" w:cs="仿宋_GB2312" w:hint="eastAsia"/>
          <w:sz w:val="32"/>
          <w:szCs w:val="32"/>
        </w:rPr>
        <w:t>对低保户特殊供养人员、孤寡老人以及享受抚恤优待对象家庭免征生活垃圾处理费；</w:t>
      </w:r>
    </w:p>
    <w:p w:rsidR="007D5670" w:rsidRPr="00523DC6" w:rsidRDefault="007D5670" w:rsidP="00860277">
      <w:pPr>
        <w:spacing w:line="560" w:lineRule="exact"/>
        <w:ind w:firstLineChars="200" w:firstLine="643"/>
        <w:rPr>
          <w:rFonts w:ascii="宋体" w:eastAsia="仿宋_GB2312" w:hAnsi="宋体" w:cs="仿宋_GB2312" w:hint="eastAsia"/>
          <w:sz w:val="32"/>
          <w:szCs w:val="32"/>
        </w:rPr>
      </w:pPr>
      <w:r w:rsidRPr="00523DC6">
        <w:rPr>
          <w:rFonts w:ascii="宋体" w:eastAsia="仿宋_GB2312" w:hAnsi="宋体" w:cs="仿宋_GB2312" w:hint="eastAsia"/>
          <w:b/>
          <w:sz w:val="32"/>
          <w:szCs w:val="32"/>
        </w:rPr>
        <w:t>（二）</w:t>
      </w:r>
      <w:r w:rsidRPr="00523DC6">
        <w:rPr>
          <w:rFonts w:ascii="宋体" w:eastAsia="仿宋_GB2312" w:hAnsi="宋体" w:cs="仿宋_GB2312" w:hint="eastAsia"/>
          <w:sz w:val="32"/>
          <w:szCs w:val="32"/>
        </w:rPr>
        <w:t>非营利性社会福利机构减半征收生活垃圾处理费；</w:t>
      </w:r>
    </w:p>
    <w:p w:rsidR="007D5670" w:rsidRPr="00523DC6" w:rsidRDefault="007D5670" w:rsidP="00860277">
      <w:pPr>
        <w:spacing w:line="560" w:lineRule="exact"/>
        <w:ind w:firstLineChars="200" w:firstLine="643"/>
        <w:rPr>
          <w:rFonts w:ascii="宋体" w:eastAsia="仿宋_GB2312" w:hAnsi="宋体" w:cs="仿宋_GB2312" w:hint="eastAsia"/>
          <w:sz w:val="32"/>
          <w:szCs w:val="32"/>
        </w:rPr>
      </w:pPr>
      <w:r w:rsidRPr="00523DC6">
        <w:rPr>
          <w:rFonts w:ascii="宋体" w:eastAsia="仿宋_GB2312" w:hAnsi="宋体" w:cs="仿宋_GB2312" w:hint="eastAsia"/>
          <w:b/>
          <w:sz w:val="32"/>
          <w:szCs w:val="32"/>
        </w:rPr>
        <w:t>（三）</w:t>
      </w:r>
      <w:r w:rsidRPr="00523DC6">
        <w:rPr>
          <w:rFonts w:ascii="宋体" w:eastAsia="仿宋_GB2312" w:hAnsi="宋体" w:cs="仿宋_GB2312" w:hint="eastAsia"/>
          <w:color w:val="000000"/>
          <w:sz w:val="32"/>
          <w:szCs w:val="32"/>
          <w:shd w:val="clear" w:color="auto" w:fill="FFFFFF"/>
        </w:rPr>
        <w:t>当月水表走数均为零的居民用户免收走数为零期间的生活垃圾处理费。</w:t>
      </w:r>
    </w:p>
    <w:p w:rsidR="007D5670" w:rsidRPr="00523DC6" w:rsidRDefault="007D5670" w:rsidP="00860277">
      <w:pPr>
        <w:spacing w:line="560" w:lineRule="exact"/>
        <w:ind w:firstLineChars="200" w:firstLine="640"/>
        <w:rPr>
          <w:rFonts w:ascii="宋体" w:eastAsia="仿宋_GB2312" w:hAnsi="宋体" w:cs="仿宋_GB2312" w:hint="eastAsia"/>
          <w:sz w:val="32"/>
          <w:szCs w:val="32"/>
        </w:rPr>
      </w:pPr>
      <w:r w:rsidRPr="00523DC6">
        <w:rPr>
          <w:rFonts w:ascii="宋体" w:eastAsia="仿宋_GB2312" w:hAnsi="宋体" w:cs="仿宋_GB2312" w:hint="eastAsia"/>
          <w:sz w:val="32"/>
          <w:szCs w:val="32"/>
        </w:rPr>
        <w:t>法律、法规和规章对生活垃圾处理费减免另有规定的，从其规定。</w:t>
      </w:r>
    </w:p>
    <w:p w:rsidR="007D5670" w:rsidRPr="00523DC6" w:rsidRDefault="007D5670" w:rsidP="00860277">
      <w:pPr>
        <w:spacing w:line="560" w:lineRule="exact"/>
        <w:ind w:firstLineChars="200" w:firstLine="643"/>
        <w:rPr>
          <w:rFonts w:ascii="宋体" w:eastAsia="仿宋_GB2312" w:hAnsi="宋体" w:cs="仿宋_GB2312" w:hint="eastAsia"/>
          <w:kern w:val="0"/>
          <w:sz w:val="32"/>
          <w:szCs w:val="32"/>
          <w:lang/>
        </w:rPr>
      </w:pPr>
      <w:r w:rsidRPr="00523DC6">
        <w:rPr>
          <w:rFonts w:ascii="宋体" w:eastAsia="仿宋_GB2312" w:hAnsi="宋体" w:cs="仿宋_GB2312" w:hint="eastAsia"/>
          <w:b/>
          <w:kern w:val="0"/>
          <w:sz w:val="32"/>
          <w:szCs w:val="32"/>
          <w:lang/>
        </w:rPr>
        <w:t>第六条</w:t>
      </w:r>
      <w:r w:rsidRPr="00523DC6">
        <w:rPr>
          <w:rFonts w:ascii="宋体" w:eastAsia="仿宋_GB2312" w:hAnsi="宋体" w:cs="仿宋_GB2312" w:hint="eastAsia"/>
          <w:kern w:val="0"/>
          <w:sz w:val="32"/>
          <w:szCs w:val="32"/>
          <w:lang/>
        </w:rPr>
        <w:t xml:space="preserve"> </w:t>
      </w:r>
      <w:r w:rsidRPr="00523DC6">
        <w:rPr>
          <w:rFonts w:ascii="宋体" w:eastAsia="仿宋_GB2312" w:hAnsi="宋体" w:cs="仿宋_GB2312" w:hint="eastAsia"/>
          <w:kern w:val="0"/>
          <w:sz w:val="32"/>
          <w:szCs w:val="32"/>
          <w:lang/>
        </w:rPr>
        <w:t>县城区范围内生活垃圾处理费征收工作由县城市管理部门组织实施。县城区自来水用户的生活垃圾处理费</w:t>
      </w:r>
      <w:r w:rsidRPr="00523DC6">
        <w:rPr>
          <w:rFonts w:ascii="宋体" w:eastAsia="仿宋_GB2312" w:hAnsi="宋体" w:cs="仿宋_GB2312" w:hint="eastAsia"/>
          <w:kern w:val="0"/>
          <w:sz w:val="32"/>
          <w:szCs w:val="32"/>
          <w:lang/>
        </w:rPr>
        <w:lastRenderedPageBreak/>
        <w:t>委托上犹县自来水公司在收取水费时一并代收；县城区其他非自来水用户和未纳入县自来水公司代收的个体、企业和单位的生活垃圾处理费由县城市管理部门征收。</w:t>
      </w:r>
    </w:p>
    <w:p w:rsidR="007D5670" w:rsidRPr="00523DC6" w:rsidRDefault="007D5670" w:rsidP="00860277">
      <w:pPr>
        <w:spacing w:line="560" w:lineRule="exact"/>
        <w:ind w:firstLineChars="200" w:firstLine="640"/>
        <w:rPr>
          <w:rFonts w:ascii="宋体" w:eastAsia="仿宋_GB2312" w:hAnsi="宋体" w:cs="仿宋_GB2312" w:hint="eastAsia"/>
          <w:kern w:val="0"/>
          <w:sz w:val="32"/>
          <w:szCs w:val="32"/>
          <w:lang/>
        </w:rPr>
      </w:pPr>
      <w:r w:rsidRPr="00523DC6">
        <w:rPr>
          <w:rFonts w:ascii="宋体" w:eastAsia="仿宋_GB2312" w:hAnsi="宋体" w:cs="仿宋_GB2312" w:hint="eastAsia"/>
          <w:kern w:val="0"/>
          <w:sz w:val="32"/>
          <w:szCs w:val="32"/>
          <w:lang/>
        </w:rPr>
        <w:t>各乡（镇）圩镇范围内生活垃圾处理费征收</w:t>
      </w:r>
      <w:r w:rsidRPr="00523DC6">
        <w:rPr>
          <w:rFonts w:ascii="宋体" w:eastAsia="仿宋_GB2312" w:hAnsi="宋体" w:cs="仿宋_GB2312" w:hint="eastAsia"/>
          <w:color w:val="000000"/>
          <w:kern w:val="0"/>
          <w:sz w:val="32"/>
          <w:szCs w:val="32"/>
          <w:lang/>
        </w:rPr>
        <w:t>工作</w:t>
      </w:r>
      <w:r w:rsidRPr="00523DC6">
        <w:rPr>
          <w:rFonts w:ascii="宋体" w:eastAsia="仿宋_GB2312" w:hAnsi="宋体" w:cs="仿宋_GB2312" w:hint="eastAsia"/>
          <w:kern w:val="0"/>
          <w:sz w:val="32"/>
          <w:szCs w:val="32"/>
          <w:lang/>
        </w:rPr>
        <w:t>由乡（镇）人民政府负责组织实施。</w:t>
      </w:r>
    </w:p>
    <w:p w:rsidR="007D5670" w:rsidRPr="00523DC6" w:rsidRDefault="007D5670" w:rsidP="00860277">
      <w:pPr>
        <w:spacing w:line="560" w:lineRule="exact"/>
        <w:ind w:firstLineChars="200" w:firstLine="643"/>
        <w:rPr>
          <w:rFonts w:ascii="宋体" w:eastAsia="仿宋_GB2312" w:hAnsi="宋体" w:cs="仿宋_GB2312" w:hint="eastAsia"/>
          <w:color w:val="000000"/>
          <w:sz w:val="32"/>
          <w:szCs w:val="32"/>
        </w:rPr>
      </w:pPr>
      <w:r w:rsidRPr="00523DC6">
        <w:rPr>
          <w:rFonts w:ascii="宋体" w:eastAsia="仿宋_GB2312" w:hAnsi="宋体" w:cs="仿宋_GB2312" w:hint="eastAsia"/>
          <w:b/>
          <w:sz w:val="32"/>
          <w:szCs w:val="32"/>
        </w:rPr>
        <w:t>第七条</w:t>
      </w:r>
      <w:r w:rsidRPr="00523DC6">
        <w:rPr>
          <w:rFonts w:ascii="宋体" w:eastAsia="仿宋_GB2312" w:hAnsi="宋体" w:cs="仿宋_GB2312" w:hint="eastAsia"/>
          <w:sz w:val="32"/>
          <w:szCs w:val="32"/>
        </w:rPr>
        <w:t xml:space="preserve">  </w:t>
      </w:r>
      <w:r w:rsidRPr="00523DC6">
        <w:rPr>
          <w:rFonts w:ascii="宋体" w:eastAsia="仿宋_GB2312" w:hAnsi="宋体" w:cs="仿宋_GB2312" w:hint="eastAsia"/>
          <w:color w:val="000000"/>
          <w:sz w:val="32"/>
          <w:szCs w:val="32"/>
        </w:rPr>
        <w:t>生活垃圾处理费，纳入部门预算专户管理，使用统一税务部门收费票据，专户核算，确保专款专用</w:t>
      </w:r>
      <w:r w:rsidRPr="00523DC6">
        <w:rPr>
          <w:rFonts w:ascii="宋体" w:eastAsia="仿宋_GB2312" w:hAnsi="宋体" w:cs="仿宋_GB2312" w:hint="eastAsia"/>
          <w:color w:val="000000"/>
          <w:sz w:val="32"/>
          <w:szCs w:val="32"/>
        </w:rPr>
        <w:t>.</w:t>
      </w:r>
      <w:r w:rsidRPr="00523DC6">
        <w:rPr>
          <w:rFonts w:ascii="宋体" w:eastAsia="仿宋_GB2312" w:hAnsi="宋体" w:cs="仿宋_GB2312" w:hint="eastAsia"/>
          <w:color w:val="000000"/>
          <w:sz w:val="32"/>
          <w:szCs w:val="32"/>
        </w:rPr>
        <w:t>任何单位和个人不得截留、挪用。</w:t>
      </w:r>
    </w:p>
    <w:p w:rsidR="007D5670" w:rsidRPr="00523DC6" w:rsidRDefault="007D5670" w:rsidP="00860277">
      <w:pPr>
        <w:spacing w:line="560" w:lineRule="exact"/>
        <w:ind w:firstLine="658"/>
        <w:rPr>
          <w:rFonts w:ascii="宋体" w:eastAsia="仿宋_GB2312" w:hAnsi="宋体" w:cs="仿宋_GB2312" w:hint="eastAsia"/>
          <w:sz w:val="32"/>
          <w:szCs w:val="32"/>
        </w:rPr>
      </w:pPr>
      <w:r w:rsidRPr="00523DC6">
        <w:rPr>
          <w:rFonts w:ascii="宋体" w:eastAsia="仿宋_GB2312" w:hAnsi="宋体" w:cs="仿宋_GB2312" w:hint="eastAsia"/>
          <w:sz w:val="32"/>
          <w:szCs w:val="32"/>
        </w:rPr>
        <w:t>县财政、发改、审计等部门应当加强对生活垃圾处理费收支和票据使用情况的监督检查。</w:t>
      </w:r>
    </w:p>
    <w:p w:rsidR="007D5670" w:rsidRPr="00523DC6" w:rsidRDefault="007D5670" w:rsidP="00860277">
      <w:pPr>
        <w:spacing w:line="560" w:lineRule="exact"/>
        <w:ind w:firstLineChars="200" w:firstLine="643"/>
        <w:rPr>
          <w:rFonts w:ascii="宋体" w:eastAsia="仿宋_GB2312" w:hAnsi="宋体" w:cs="仿宋_GB2312" w:hint="eastAsia"/>
          <w:sz w:val="32"/>
          <w:szCs w:val="32"/>
        </w:rPr>
      </w:pPr>
      <w:r w:rsidRPr="00523DC6">
        <w:rPr>
          <w:rFonts w:ascii="宋体" w:eastAsia="仿宋_GB2312" w:hAnsi="宋体" w:cs="仿宋_GB2312" w:hint="eastAsia"/>
          <w:b/>
          <w:sz w:val="32"/>
          <w:szCs w:val="32"/>
        </w:rPr>
        <w:t>第八条</w:t>
      </w:r>
      <w:r w:rsidRPr="00523DC6">
        <w:rPr>
          <w:rFonts w:ascii="宋体" w:eastAsia="仿宋_GB2312" w:hAnsi="宋体" w:cs="仿宋_GB2312" w:hint="eastAsia"/>
          <w:sz w:val="32"/>
          <w:szCs w:val="32"/>
        </w:rPr>
        <w:t xml:space="preserve">  </w:t>
      </w:r>
      <w:r w:rsidRPr="00523DC6">
        <w:rPr>
          <w:rFonts w:ascii="宋体" w:eastAsia="仿宋_GB2312" w:hAnsi="宋体" w:cs="仿宋_GB2312" w:hint="eastAsia"/>
          <w:sz w:val="32"/>
          <w:szCs w:val="32"/>
        </w:rPr>
        <w:t>对于非“一表一户”的合表居民，由城市管理部门按分表数或实际户数核定后委托自来水公司代收。</w:t>
      </w:r>
    </w:p>
    <w:p w:rsidR="007D5670" w:rsidRPr="00523DC6" w:rsidRDefault="007D5670" w:rsidP="00860277">
      <w:pPr>
        <w:spacing w:line="560" w:lineRule="exact"/>
        <w:ind w:firstLineChars="200" w:firstLine="643"/>
        <w:rPr>
          <w:rFonts w:ascii="宋体" w:eastAsia="仿宋_GB2312" w:hAnsi="宋体" w:cs="仿宋_GB2312" w:hint="eastAsia"/>
          <w:sz w:val="32"/>
          <w:szCs w:val="32"/>
        </w:rPr>
      </w:pPr>
      <w:r w:rsidRPr="00523DC6">
        <w:rPr>
          <w:rFonts w:ascii="宋体" w:eastAsia="仿宋_GB2312" w:hAnsi="宋体" w:cs="仿宋_GB2312" w:hint="eastAsia"/>
          <w:b/>
          <w:sz w:val="32"/>
          <w:szCs w:val="32"/>
        </w:rPr>
        <w:t>第九条</w:t>
      </w:r>
      <w:r w:rsidRPr="00523DC6">
        <w:rPr>
          <w:rFonts w:ascii="宋体" w:eastAsia="仿宋_GB2312" w:hAnsi="宋体" w:cs="仿宋_GB2312" w:hint="eastAsia"/>
          <w:sz w:val="32"/>
          <w:szCs w:val="32"/>
        </w:rPr>
        <w:t xml:space="preserve">  </w:t>
      </w:r>
      <w:r w:rsidRPr="00523DC6">
        <w:rPr>
          <w:rFonts w:ascii="宋体" w:eastAsia="仿宋_GB2312" w:hAnsi="宋体" w:cs="仿宋_GB2312" w:hint="eastAsia"/>
          <w:sz w:val="32"/>
          <w:szCs w:val="32"/>
        </w:rPr>
        <w:t>生活垃圾处理费实行收支两条线管理。县自来水代收或县城市管理部门收取的生活垃圾处理费按月缴入专户。</w:t>
      </w:r>
    </w:p>
    <w:p w:rsidR="007D5670" w:rsidRPr="00523DC6" w:rsidRDefault="007D5670" w:rsidP="00860277">
      <w:pPr>
        <w:spacing w:line="560" w:lineRule="exact"/>
        <w:ind w:firstLine="659"/>
        <w:rPr>
          <w:rFonts w:ascii="宋体" w:eastAsia="仿宋_GB2312" w:hAnsi="宋体" w:cs="仿宋_GB2312" w:hint="eastAsia"/>
          <w:sz w:val="32"/>
          <w:szCs w:val="32"/>
        </w:rPr>
      </w:pPr>
      <w:r w:rsidRPr="00523DC6">
        <w:rPr>
          <w:rFonts w:ascii="宋体" w:eastAsia="仿宋_GB2312" w:hAnsi="宋体" w:cs="仿宋_GB2312" w:hint="eastAsia"/>
          <w:b/>
          <w:sz w:val="32"/>
          <w:szCs w:val="32"/>
        </w:rPr>
        <w:t>第十条</w:t>
      </w:r>
      <w:r w:rsidRPr="00523DC6">
        <w:rPr>
          <w:rFonts w:ascii="宋体" w:eastAsia="仿宋_GB2312" w:hAnsi="宋体" w:cs="仿宋_GB2312" w:hint="eastAsia"/>
          <w:sz w:val="32"/>
          <w:szCs w:val="32"/>
        </w:rPr>
        <w:t xml:space="preserve">  </w:t>
      </w:r>
      <w:r w:rsidRPr="00523DC6">
        <w:rPr>
          <w:rFonts w:ascii="宋体" w:eastAsia="仿宋_GB2312" w:hAnsi="宋体" w:cs="仿宋_GB2312" w:hint="eastAsia"/>
          <w:sz w:val="32"/>
          <w:szCs w:val="32"/>
        </w:rPr>
        <w:t>单位或个人未按规定缴纳城市生活垃圾处理费的，依据《城市生活垃圾管理办法》等相关法律法规</w:t>
      </w:r>
      <w:r w:rsidRPr="00523DC6">
        <w:rPr>
          <w:rFonts w:ascii="宋体" w:eastAsia="仿宋_GB2312" w:hAnsi="宋体" w:cs="仿宋_GB2312" w:hint="eastAsia"/>
          <w:color w:val="000000"/>
          <w:sz w:val="32"/>
          <w:szCs w:val="32"/>
        </w:rPr>
        <w:t>予以</w:t>
      </w:r>
      <w:r w:rsidRPr="00523DC6">
        <w:rPr>
          <w:rFonts w:ascii="宋体" w:eastAsia="仿宋_GB2312" w:hAnsi="宋体" w:cs="仿宋_GB2312" w:hint="eastAsia"/>
          <w:sz w:val="32"/>
          <w:szCs w:val="32"/>
        </w:rPr>
        <w:t>处理。</w:t>
      </w:r>
    </w:p>
    <w:p w:rsidR="007D5670" w:rsidRPr="00523DC6" w:rsidRDefault="007D5670" w:rsidP="00860277">
      <w:pPr>
        <w:pStyle w:val="a6"/>
        <w:spacing w:before="0" w:beforeAutospacing="0" w:after="0" w:afterAutospacing="0" w:line="560" w:lineRule="exact"/>
        <w:ind w:firstLineChars="200" w:firstLine="643"/>
        <w:jc w:val="both"/>
        <w:rPr>
          <w:rFonts w:ascii="宋体" w:eastAsia="仿宋_GB2312" w:hAnsi="宋体" w:cs="仿宋_GB2312" w:hint="eastAsia"/>
          <w:sz w:val="32"/>
          <w:szCs w:val="32"/>
        </w:rPr>
      </w:pPr>
      <w:r w:rsidRPr="00523DC6">
        <w:rPr>
          <w:rFonts w:ascii="宋体" w:eastAsia="仿宋_GB2312" w:hAnsi="宋体" w:cs="仿宋_GB2312" w:hint="eastAsia"/>
          <w:b/>
          <w:sz w:val="32"/>
          <w:szCs w:val="32"/>
        </w:rPr>
        <w:t>第十一条</w:t>
      </w:r>
      <w:r w:rsidRPr="00523DC6">
        <w:rPr>
          <w:rFonts w:ascii="宋体" w:eastAsia="仿宋_GB2312" w:hAnsi="宋体" w:cs="仿宋_GB2312" w:hint="eastAsia"/>
          <w:sz w:val="32"/>
          <w:szCs w:val="32"/>
        </w:rPr>
        <w:t xml:space="preserve">  </w:t>
      </w:r>
      <w:r w:rsidRPr="00523DC6">
        <w:rPr>
          <w:rFonts w:ascii="宋体" w:eastAsia="仿宋_GB2312" w:hAnsi="宋体" w:cs="仿宋_GB2312" w:hint="eastAsia"/>
          <w:kern w:val="2"/>
          <w:sz w:val="32"/>
          <w:szCs w:val="32"/>
        </w:rPr>
        <w:t>对违反本办法规定的行为，</w:t>
      </w:r>
      <w:r w:rsidRPr="00523DC6">
        <w:rPr>
          <w:rFonts w:ascii="宋体" w:eastAsia="仿宋_GB2312" w:hAnsi="宋体" w:cs="仿宋_GB2312" w:hint="eastAsia"/>
          <w:color w:val="000000"/>
          <w:kern w:val="2"/>
          <w:sz w:val="32"/>
          <w:szCs w:val="32"/>
        </w:rPr>
        <w:t>由</w:t>
      </w:r>
      <w:r w:rsidRPr="00523DC6">
        <w:rPr>
          <w:rFonts w:ascii="宋体" w:eastAsia="仿宋_GB2312" w:hAnsi="宋体" w:cs="仿宋_GB2312" w:hint="eastAsia"/>
          <w:kern w:val="2"/>
          <w:sz w:val="32"/>
          <w:szCs w:val="32"/>
        </w:rPr>
        <w:t>相关部门依法依规追究责任。</w:t>
      </w:r>
    </w:p>
    <w:p w:rsidR="007D5670" w:rsidRPr="00523DC6" w:rsidRDefault="007D5670" w:rsidP="00860277">
      <w:pPr>
        <w:spacing w:line="560" w:lineRule="exact"/>
        <w:ind w:firstLine="659"/>
        <w:rPr>
          <w:rFonts w:ascii="宋体" w:eastAsia="仿宋_GB2312" w:hAnsi="宋体" w:cs="仿宋_GB2312" w:hint="eastAsia"/>
          <w:sz w:val="32"/>
          <w:szCs w:val="32"/>
        </w:rPr>
      </w:pPr>
      <w:r w:rsidRPr="00523DC6">
        <w:rPr>
          <w:rFonts w:ascii="宋体" w:eastAsia="仿宋_GB2312" w:hAnsi="宋体" w:cs="仿宋_GB2312" w:hint="eastAsia"/>
          <w:b/>
          <w:sz w:val="32"/>
          <w:szCs w:val="32"/>
        </w:rPr>
        <w:t>第十二条</w:t>
      </w:r>
      <w:r w:rsidRPr="00523DC6">
        <w:rPr>
          <w:rFonts w:ascii="宋体" w:eastAsia="仿宋_GB2312" w:hAnsi="宋体" w:cs="仿宋_GB2312" w:hint="eastAsia"/>
          <w:sz w:val="32"/>
          <w:szCs w:val="32"/>
        </w:rPr>
        <w:t xml:space="preserve">  </w:t>
      </w:r>
      <w:r w:rsidRPr="00523DC6">
        <w:rPr>
          <w:rFonts w:ascii="宋体" w:eastAsia="仿宋_GB2312" w:hAnsi="宋体" w:cs="仿宋_GB2312" w:hint="eastAsia"/>
          <w:sz w:val="32"/>
          <w:szCs w:val="32"/>
        </w:rPr>
        <w:t>本办法自</w:t>
      </w:r>
      <w:r w:rsidRPr="00523DC6">
        <w:rPr>
          <w:rFonts w:ascii="宋体" w:eastAsia="仿宋_GB2312" w:hAnsi="宋体" w:cs="仿宋_GB2312" w:hint="eastAsia"/>
          <w:sz w:val="32"/>
          <w:szCs w:val="32"/>
        </w:rPr>
        <w:t>2023</w:t>
      </w:r>
      <w:r w:rsidRPr="00523DC6">
        <w:rPr>
          <w:rFonts w:ascii="宋体" w:eastAsia="仿宋_GB2312" w:hAnsi="宋体" w:cs="仿宋_GB2312" w:hint="eastAsia"/>
          <w:sz w:val="32"/>
          <w:szCs w:val="32"/>
        </w:rPr>
        <w:t>年</w:t>
      </w:r>
      <w:r w:rsidRPr="00523DC6">
        <w:rPr>
          <w:rFonts w:ascii="宋体" w:eastAsia="仿宋_GB2312" w:hAnsi="宋体" w:cs="仿宋_GB2312" w:hint="eastAsia"/>
          <w:sz w:val="32"/>
          <w:szCs w:val="32"/>
        </w:rPr>
        <w:t>7</w:t>
      </w:r>
      <w:r w:rsidRPr="00523DC6">
        <w:rPr>
          <w:rFonts w:ascii="宋体" w:eastAsia="仿宋_GB2312" w:hAnsi="宋体" w:cs="仿宋_GB2312" w:hint="eastAsia"/>
          <w:sz w:val="32"/>
          <w:szCs w:val="32"/>
        </w:rPr>
        <w:t>月</w:t>
      </w:r>
      <w:r w:rsidRPr="00523DC6">
        <w:rPr>
          <w:rFonts w:ascii="宋体" w:eastAsia="仿宋_GB2312" w:hAnsi="宋体" w:cs="仿宋_GB2312" w:hint="eastAsia"/>
          <w:sz w:val="32"/>
          <w:szCs w:val="32"/>
        </w:rPr>
        <w:t>1</w:t>
      </w:r>
      <w:r w:rsidRPr="00523DC6">
        <w:rPr>
          <w:rFonts w:ascii="宋体" w:eastAsia="仿宋_GB2312" w:hAnsi="宋体" w:cs="仿宋_GB2312" w:hint="eastAsia"/>
          <w:sz w:val="32"/>
          <w:szCs w:val="32"/>
        </w:rPr>
        <w:t>日起施行。</w:t>
      </w: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pPr>
        <w:spacing w:line="600" w:lineRule="exact"/>
        <w:rPr>
          <w:rFonts w:ascii="宋体" w:eastAsia="仿宋_GB2312" w:hAnsi="宋体" w:cs="仿宋_GB2312" w:hint="eastAsia"/>
          <w:sz w:val="32"/>
          <w:szCs w:val="32"/>
        </w:rPr>
      </w:pPr>
    </w:p>
    <w:p w:rsidR="007D5670" w:rsidRPr="00523DC6" w:rsidRDefault="007D5670" w:rsidP="00523DC6">
      <w:pPr>
        <w:tabs>
          <w:tab w:val="left" w:pos="3645"/>
        </w:tabs>
        <w:ind w:firstLineChars="1550" w:firstLine="4960"/>
        <w:rPr>
          <w:rFonts w:ascii="宋体" w:eastAsia="仿宋_GB2312" w:hAnsi="宋体"/>
          <w:sz w:val="32"/>
          <w:szCs w:val="32"/>
        </w:rPr>
      </w:pPr>
    </w:p>
    <w:p w:rsidR="007D5670" w:rsidRPr="00523DC6" w:rsidRDefault="007D5670" w:rsidP="00523DC6">
      <w:pPr>
        <w:tabs>
          <w:tab w:val="left" w:pos="3645"/>
        </w:tabs>
        <w:ind w:firstLineChars="1550" w:firstLine="4960"/>
        <w:rPr>
          <w:rFonts w:ascii="宋体" w:eastAsia="仿宋_GB2312" w:hAnsi="宋体" w:hint="eastAsia"/>
          <w:sz w:val="32"/>
          <w:szCs w:val="32"/>
        </w:rPr>
      </w:pPr>
    </w:p>
    <w:p w:rsidR="007D5670" w:rsidRPr="00523DC6" w:rsidRDefault="007D5670" w:rsidP="00523DC6">
      <w:pPr>
        <w:tabs>
          <w:tab w:val="left" w:pos="3645"/>
        </w:tabs>
        <w:spacing w:line="420" w:lineRule="exact"/>
        <w:ind w:firstLineChars="1550" w:firstLine="4960"/>
        <w:rPr>
          <w:rFonts w:ascii="宋体" w:eastAsia="仿宋_GB2312" w:hAnsi="宋体" w:hint="eastAsia"/>
          <w:sz w:val="32"/>
          <w:szCs w:val="32"/>
        </w:rPr>
      </w:pPr>
    </w:p>
    <w:p w:rsidR="007D5670" w:rsidRPr="00523DC6" w:rsidRDefault="007D5670" w:rsidP="00523DC6">
      <w:pPr>
        <w:tabs>
          <w:tab w:val="left" w:pos="3645"/>
        </w:tabs>
        <w:spacing w:line="420" w:lineRule="exact"/>
        <w:ind w:firstLineChars="1550" w:firstLine="4960"/>
        <w:rPr>
          <w:rFonts w:ascii="宋体" w:eastAsia="仿宋_GB2312" w:hAnsi="宋体" w:hint="eastAsia"/>
          <w:sz w:val="32"/>
          <w:szCs w:val="32"/>
        </w:rPr>
      </w:pPr>
    </w:p>
    <w:p w:rsidR="007D5670" w:rsidRPr="00523DC6" w:rsidRDefault="007D5670" w:rsidP="00523DC6">
      <w:pPr>
        <w:tabs>
          <w:tab w:val="left" w:pos="3645"/>
        </w:tabs>
        <w:spacing w:line="420" w:lineRule="exact"/>
        <w:ind w:firstLineChars="1550" w:firstLine="4960"/>
        <w:rPr>
          <w:rFonts w:ascii="宋体" w:eastAsia="仿宋_GB2312" w:hAnsi="宋体" w:hint="eastAsia"/>
          <w:sz w:val="32"/>
          <w:szCs w:val="32"/>
        </w:rPr>
      </w:pPr>
    </w:p>
    <w:p w:rsidR="007D5670" w:rsidRDefault="007D5670" w:rsidP="00523DC6">
      <w:pPr>
        <w:tabs>
          <w:tab w:val="left" w:pos="3645"/>
        </w:tabs>
        <w:ind w:firstLineChars="1550" w:firstLine="4960"/>
        <w:rPr>
          <w:rFonts w:ascii="宋体" w:eastAsia="仿宋_GB2312" w:hAnsi="宋体" w:hint="eastAsia"/>
          <w:sz w:val="32"/>
          <w:szCs w:val="32"/>
        </w:rPr>
      </w:pPr>
    </w:p>
    <w:p w:rsidR="007D5670" w:rsidRDefault="007D5670" w:rsidP="00523DC6">
      <w:pPr>
        <w:tabs>
          <w:tab w:val="left" w:pos="3645"/>
        </w:tabs>
        <w:ind w:firstLineChars="1550" w:firstLine="4960"/>
        <w:rPr>
          <w:rFonts w:ascii="宋体" w:eastAsia="仿宋_GB2312" w:hAnsi="宋体" w:hint="eastAsia"/>
          <w:sz w:val="32"/>
          <w:szCs w:val="32"/>
        </w:rPr>
      </w:pPr>
    </w:p>
    <w:p w:rsidR="007D5670" w:rsidRDefault="007D5670" w:rsidP="00523DC6">
      <w:pPr>
        <w:tabs>
          <w:tab w:val="left" w:pos="3645"/>
        </w:tabs>
        <w:ind w:firstLineChars="1550" w:firstLine="4960"/>
        <w:rPr>
          <w:rFonts w:ascii="宋体" w:eastAsia="仿宋_GB2312" w:hAnsi="宋体" w:hint="eastAsia"/>
          <w:sz w:val="32"/>
          <w:szCs w:val="32"/>
        </w:rPr>
      </w:pPr>
    </w:p>
    <w:p w:rsidR="007D5670" w:rsidRDefault="007D5670" w:rsidP="00523DC6">
      <w:pPr>
        <w:tabs>
          <w:tab w:val="left" w:pos="3645"/>
        </w:tabs>
        <w:ind w:firstLineChars="1550" w:firstLine="4960"/>
        <w:rPr>
          <w:rFonts w:ascii="宋体" w:eastAsia="仿宋_GB2312" w:hAnsi="宋体" w:hint="eastAsia"/>
          <w:sz w:val="32"/>
          <w:szCs w:val="32"/>
        </w:rPr>
      </w:pPr>
    </w:p>
    <w:p w:rsidR="007D5670" w:rsidRDefault="007D5670" w:rsidP="00523DC6">
      <w:pPr>
        <w:tabs>
          <w:tab w:val="left" w:pos="3645"/>
        </w:tabs>
        <w:ind w:firstLineChars="1550" w:firstLine="4960"/>
        <w:rPr>
          <w:rFonts w:ascii="宋体" w:eastAsia="仿宋_GB2312" w:hAnsi="宋体" w:hint="eastAsia"/>
          <w:sz w:val="32"/>
          <w:szCs w:val="32"/>
        </w:rPr>
      </w:pPr>
    </w:p>
    <w:p w:rsidR="007D5670" w:rsidRPr="00523DC6" w:rsidRDefault="007D5670" w:rsidP="00523DC6">
      <w:pPr>
        <w:tabs>
          <w:tab w:val="left" w:pos="3645"/>
        </w:tabs>
        <w:ind w:firstLineChars="1550" w:firstLine="4960"/>
        <w:rPr>
          <w:rFonts w:ascii="宋体" w:eastAsia="仿宋_GB2312" w:hAnsi="宋体" w:hint="eastAsia"/>
          <w:sz w:val="32"/>
          <w:szCs w:val="32"/>
        </w:rPr>
      </w:pPr>
    </w:p>
    <w:p w:rsidR="007D5670" w:rsidRPr="00523DC6" w:rsidRDefault="007D5670" w:rsidP="00523DC6">
      <w:pPr>
        <w:tabs>
          <w:tab w:val="left" w:pos="3645"/>
        </w:tabs>
        <w:ind w:firstLineChars="1550" w:firstLine="4960"/>
        <w:rPr>
          <w:rFonts w:ascii="宋体" w:eastAsia="仿宋_GB2312" w:hAnsi="宋体" w:hint="eastAsia"/>
          <w:sz w:val="32"/>
          <w:szCs w:val="32"/>
        </w:rPr>
      </w:pPr>
    </w:p>
    <w:p w:rsidR="007D5670" w:rsidRPr="00523DC6" w:rsidRDefault="007D5670" w:rsidP="007D5670">
      <w:pPr>
        <w:tabs>
          <w:tab w:val="left" w:pos="3645"/>
        </w:tabs>
        <w:ind w:firstLineChars="1550" w:firstLine="3255"/>
        <w:rPr>
          <w:rFonts w:ascii="宋体" w:eastAsia="仿宋_GB2312" w:hAnsi="宋体" w:hint="eastAsia"/>
          <w:sz w:val="32"/>
          <w:szCs w:val="32"/>
        </w:rPr>
      </w:pPr>
      <w:r w:rsidRPr="00523DC6">
        <w:rPr>
          <w:rFonts w:ascii="宋体" w:hAnsi="宋体" w:hint="eastAsia"/>
        </w:rPr>
        <w:pict>
          <v:line id="直线 55" o:spid="_x0000_s1031" style="position:absolute;left:0;text-align:left;z-index:251662336" from=".95pt,29.45pt" to="432.95pt,29.45pt" strokeweight="1.25pt"/>
        </w:pict>
      </w:r>
    </w:p>
    <w:p w:rsidR="00516DEC" w:rsidRPr="007D5670" w:rsidRDefault="007D5670" w:rsidP="007D5670">
      <w:pPr>
        <w:tabs>
          <w:tab w:val="left" w:pos="3645"/>
        </w:tabs>
        <w:jc w:val="center"/>
        <w:rPr>
          <w:rFonts w:ascii="宋体" w:eastAsia="仿宋_GB2312" w:hAnsi="宋体" w:cs="仿宋_GB2312" w:hint="eastAsia"/>
          <w:sz w:val="32"/>
          <w:szCs w:val="32"/>
        </w:rPr>
      </w:pPr>
      <w:r w:rsidRPr="00523DC6">
        <w:rPr>
          <w:rFonts w:ascii="宋体" w:hAnsi="宋体" w:hint="eastAsia"/>
        </w:rPr>
        <w:pict>
          <v:line id="直线 56" o:spid="_x0000_s1032" style="position:absolute;left:0;text-align:left;z-index:251663360" from="-.65pt,28.75pt" to="431.35pt,28.75pt" strokeweight="1.25pt"/>
        </w:pict>
      </w:r>
      <w:r w:rsidRPr="00523DC6">
        <w:rPr>
          <w:rFonts w:ascii="宋体" w:eastAsia="仿宋_GB2312" w:hAnsi="宋体" w:hint="eastAsia"/>
          <w:sz w:val="28"/>
          <w:szCs w:val="28"/>
        </w:rPr>
        <w:t>上犹县人民政府办公室</w:t>
      </w:r>
      <w:r w:rsidRPr="00523DC6">
        <w:rPr>
          <w:rFonts w:ascii="宋体" w:eastAsia="仿宋_GB2312" w:hAnsi="宋体" w:hint="eastAsia"/>
          <w:sz w:val="28"/>
          <w:szCs w:val="28"/>
        </w:rPr>
        <w:t xml:space="preserve">                   2023</w:t>
      </w:r>
      <w:r w:rsidRPr="00523DC6">
        <w:rPr>
          <w:rFonts w:ascii="宋体" w:eastAsia="仿宋_GB2312" w:hAnsi="宋体" w:hint="eastAsia"/>
          <w:sz w:val="28"/>
          <w:szCs w:val="28"/>
        </w:rPr>
        <w:t>年</w:t>
      </w:r>
      <w:r w:rsidRPr="00523DC6">
        <w:rPr>
          <w:rFonts w:ascii="宋体" w:eastAsia="仿宋_GB2312" w:hAnsi="宋体" w:hint="eastAsia"/>
          <w:sz w:val="28"/>
          <w:szCs w:val="28"/>
        </w:rPr>
        <w:t>4</w:t>
      </w:r>
      <w:r w:rsidRPr="00523DC6">
        <w:rPr>
          <w:rFonts w:ascii="宋体" w:eastAsia="仿宋_GB2312" w:hAnsi="宋体" w:hint="eastAsia"/>
          <w:sz w:val="28"/>
          <w:szCs w:val="28"/>
        </w:rPr>
        <w:t>月</w:t>
      </w:r>
      <w:r w:rsidRPr="00523DC6">
        <w:rPr>
          <w:rFonts w:ascii="宋体" w:eastAsia="仿宋_GB2312" w:hAnsi="宋体" w:hint="eastAsia"/>
          <w:sz w:val="28"/>
          <w:szCs w:val="28"/>
        </w:rPr>
        <w:t>21</w:t>
      </w:r>
      <w:r w:rsidRPr="00523DC6">
        <w:rPr>
          <w:rFonts w:ascii="宋体" w:eastAsia="仿宋_GB2312" w:hAnsi="宋体" w:hint="eastAsia"/>
          <w:sz w:val="28"/>
          <w:szCs w:val="28"/>
        </w:rPr>
        <w:t>日印发</w:t>
      </w:r>
    </w:p>
    <w:sectPr w:rsidR="00516DEC" w:rsidRPr="007D5670" w:rsidSect="00931A8E">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B7" w:rsidRDefault="007D5670" w:rsidP="00262EB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262EB7" w:rsidRDefault="007D5670" w:rsidP="00262EB7">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B7" w:rsidRPr="000148C7" w:rsidRDefault="007D5670" w:rsidP="00262EB7">
    <w:pPr>
      <w:pStyle w:val="a3"/>
      <w:framePr w:wrap="around" w:vAnchor="text" w:hAnchor="margin" w:xAlign="outside" w:y="1"/>
      <w:rPr>
        <w:rStyle w:val="a4"/>
        <w:rFonts w:ascii="宋体" w:hAnsi="宋体" w:hint="eastAsia"/>
        <w:sz w:val="28"/>
        <w:szCs w:val="28"/>
      </w:rPr>
    </w:pPr>
    <w:r>
      <w:rPr>
        <w:rStyle w:val="a4"/>
        <w:rFonts w:ascii="宋体" w:hAnsi="宋体" w:hint="eastAsia"/>
        <w:sz w:val="28"/>
        <w:szCs w:val="28"/>
      </w:rPr>
      <w:t>—</w:t>
    </w:r>
    <w:r>
      <w:rPr>
        <w:rStyle w:val="a4"/>
        <w:rFonts w:ascii="宋体" w:hAnsi="宋体" w:hint="eastAsia"/>
        <w:sz w:val="28"/>
        <w:szCs w:val="28"/>
      </w:rPr>
      <w:t xml:space="preserve"> </w:t>
    </w:r>
    <w:r w:rsidRPr="000148C7">
      <w:rPr>
        <w:rStyle w:val="a4"/>
        <w:rFonts w:ascii="宋体" w:hAnsi="宋体"/>
        <w:sz w:val="28"/>
        <w:szCs w:val="28"/>
      </w:rPr>
      <w:fldChar w:fldCharType="begin"/>
    </w:r>
    <w:r w:rsidRPr="000148C7">
      <w:rPr>
        <w:rStyle w:val="a4"/>
        <w:rFonts w:ascii="宋体" w:hAnsi="宋体"/>
        <w:sz w:val="28"/>
        <w:szCs w:val="28"/>
      </w:rPr>
      <w:instrText xml:space="preserve">PAGE  </w:instrText>
    </w:r>
    <w:r w:rsidRPr="000148C7">
      <w:rPr>
        <w:rStyle w:val="a4"/>
        <w:rFonts w:ascii="宋体" w:hAnsi="宋体"/>
        <w:sz w:val="28"/>
        <w:szCs w:val="28"/>
      </w:rPr>
      <w:fldChar w:fldCharType="separate"/>
    </w:r>
    <w:r>
      <w:rPr>
        <w:rStyle w:val="a4"/>
        <w:rFonts w:ascii="宋体" w:hAnsi="宋体"/>
        <w:noProof/>
        <w:sz w:val="28"/>
        <w:szCs w:val="28"/>
      </w:rPr>
      <w:t>1</w:t>
    </w:r>
    <w:r w:rsidRPr="000148C7">
      <w:rPr>
        <w:rStyle w:val="a4"/>
        <w:rFonts w:ascii="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p w:rsidR="00262EB7" w:rsidRDefault="007D5670" w:rsidP="00262EB7">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8B" w:rsidRDefault="007D5670">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8B" w:rsidRDefault="007D567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8B" w:rsidRDefault="007D5670" w:rsidP="009F518B">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18B" w:rsidRDefault="007D567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6DEC"/>
    <w:rsid w:val="00000963"/>
    <w:rsid w:val="00000BD8"/>
    <w:rsid w:val="00002351"/>
    <w:rsid w:val="00002BA8"/>
    <w:rsid w:val="00003373"/>
    <w:rsid w:val="0000379B"/>
    <w:rsid w:val="00005E5D"/>
    <w:rsid w:val="00007425"/>
    <w:rsid w:val="00007C79"/>
    <w:rsid w:val="0001193D"/>
    <w:rsid w:val="00012485"/>
    <w:rsid w:val="000146B6"/>
    <w:rsid w:val="00020483"/>
    <w:rsid w:val="00023A89"/>
    <w:rsid w:val="000257CA"/>
    <w:rsid w:val="00027467"/>
    <w:rsid w:val="00030281"/>
    <w:rsid w:val="00030D40"/>
    <w:rsid w:val="00031A99"/>
    <w:rsid w:val="00036789"/>
    <w:rsid w:val="000373C0"/>
    <w:rsid w:val="00044DA9"/>
    <w:rsid w:val="00047742"/>
    <w:rsid w:val="00047C70"/>
    <w:rsid w:val="00051C04"/>
    <w:rsid w:val="000526E2"/>
    <w:rsid w:val="000541B3"/>
    <w:rsid w:val="00057CA3"/>
    <w:rsid w:val="00060A93"/>
    <w:rsid w:val="000621DD"/>
    <w:rsid w:val="00063970"/>
    <w:rsid w:val="0006487E"/>
    <w:rsid w:val="000676C3"/>
    <w:rsid w:val="0006796E"/>
    <w:rsid w:val="00067A61"/>
    <w:rsid w:val="00071916"/>
    <w:rsid w:val="000719E1"/>
    <w:rsid w:val="0007299E"/>
    <w:rsid w:val="0007447D"/>
    <w:rsid w:val="00075367"/>
    <w:rsid w:val="00075E25"/>
    <w:rsid w:val="000765CD"/>
    <w:rsid w:val="00094ED6"/>
    <w:rsid w:val="000951A6"/>
    <w:rsid w:val="000967ED"/>
    <w:rsid w:val="000A0D35"/>
    <w:rsid w:val="000A1941"/>
    <w:rsid w:val="000A1C32"/>
    <w:rsid w:val="000A7458"/>
    <w:rsid w:val="000B1F74"/>
    <w:rsid w:val="000B3372"/>
    <w:rsid w:val="000B5F0D"/>
    <w:rsid w:val="000B6907"/>
    <w:rsid w:val="000B69E3"/>
    <w:rsid w:val="000C10C3"/>
    <w:rsid w:val="000C3D0E"/>
    <w:rsid w:val="000C665E"/>
    <w:rsid w:val="000C7141"/>
    <w:rsid w:val="000D268F"/>
    <w:rsid w:val="000D30A0"/>
    <w:rsid w:val="000D5351"/>
    <w:rsid w:val="000D5A44"/>
    <w:rsid w:val="000D7FD9"/>
    <w:rsid w:val="000E4167"/>
    <w:rsid w:val="000E5199"/>
    <w:rsid w:val="000E591B"/>
    <w:rsid w:val="000F3863"/>
    <w:rsid w:val="000F38A1"/>
    <w:rsid w:val="000F3FD4"/>
    <w:rsid w:val="000F4761"/>
    <w:rsid w:val="00101D88"/>
    <w:rsid w:val="00106094"/>
    <w:rsid w:val="0011031E"/>
    <w:rsid w:val="001116DE"/>
    <w:rsid w:val="0011580C"/>
    <w:rsid w:val="0011600E"/>
    <w:rsid w:val="0011684A"/>
    <w:rsid w:val="00116BF7"/>
    <w:rsid w:val="00121C8A"/>
    <w:rsid w:val="001224A2"/>
    <w:rsid w:val="00126E42"/>
    <w:rsid w:val="00126FAE"/>
    <w:rsid w:val="001326EC"/>
    <w:rsid w:val="00135E52"/>
    <w:rsid w:val="00137CAD"/>
    <w:rsid w:val="00140015"/>
    <w:rsid w:val="001400AD"/>
    <w:rsid w:val="001411E4"/>
    <w:rsid w:val="00145D93"/>
    <w:rsid w:val="0014666A"/>
    <w:rsid w:val="00154B02"/>
    <w:rsid w:val="00154FE3"/>
    <w:rsid w:val="001555E4"/>
    <w:rsid w:val="00156D91"/>
    <w:rsid w:val="00156FE2"/>
    <w:rsid w:val="00156FF2"/>
    <w:rsid w:val="00161678"/>
    <w:rsid w:val="00162AD0"/>
    <w:rsid w:val="0016456A"/>
    <w:rsid w:val="00164ADB"/>
    <w:rsid w:val="00165AFB"/>
    <w:rsid w:val="00165C87"/>
    <w:rsid w:val="00170B97"/>
    <w:rsid w:val="00176A61"/>
    <w:rsid w:val="00182A10"/>
    <w:rsid w:val="00182DDA"/>
    <w:rsid w:val="00186CC2"/>
    <w:rsid w:val="0019128C"/>
    <w:rsid w:val="00192102"/>
    <w:rsid w:val="00195FAB"/>
    <w:rsid w:val="001A0AC0"/>
    <w:rsid w:val="001A2019"/>
    <w:rsid w:val="001A53D2"/>
    <w:rsid w:val="001A6DC0"/>
    <w:rsid w:val="001A7101"/>
    <w:rsid w:val="001A7C96"/>
    <w:rsid w:val="001B10A2"/>
    <w:rsid w:val="001B2176"/>
    <w:rsid w:val="001B2FB9"/>
    <w:rsid w:val="001B69B2"/>
    <w:rsid w:val="001C43B6"/>
    <w:rsid w:val="001C5DBE"/>
    <w:rsid w:val="001C7D7B"/>
    <w:rsid w:val="001C7ECE"/>
    <w:rsid w:val="001D45FD"/>
    <w:rsid w:val="001D569E"/>
    <w:rsid w:val="001E0D5B"/>
    <w:rsid w:val="001E42BE"/>
    <w:rsid w:val="001E47B0"/>
    <w:rsid w:val="001F2AB3"/>
    <w:rsid w:val="001F2EB5"/>
    <w:rsid w:val="001F4C49"/>
    <w:rsid w:val="001F4D43"/>
    <w:rsid w:val="001F5F5A"/>
    <w:rsid w:val="001F6BA9"/>
    <w:rsid w:val="001F6D9A"/>
    <w:rsid w:val="001F7FFD"/>
    <w:rsid w:val="0020117B"/>
    <w:rsid w:val="00201B2E"/>
    <w:rsid w:val="00203BBC"/>
    <w:rsid w:val="00203FD8"/>
    <w:rsid w:val="002050A4"/>
    <w:rsid w:val="00205B78"/>
    <w:rsid w:val="00207B7B"/>
    <w:rsid w:val="002118EC"/>
    <w:rsid w:val="00212489"/>
    <w:rsid w:val="00214BE5"/>
    <w:rsid w:val="00220102"/>
    <w:rsid w:val="00223A82"/>
    <w:rsid w:val="00230031"/>
    <w:rsid w:val="0023003D"/>
    <w:rsid w:val="002309B9"/>
    <w:rsid w:val="002326DE"/>
    <w:rsid w:val="002332A9"/>
    <w:rsid w:val="002350BA"/>
    <w:rsid w:val="0023741B"/>
    <w:rsid w:val="0024004B"/>
    <w:rsid w:val="0024726B"/>
    <w:rsid w:val="002502E2"/>
    <w:rsid w:val="002511FC"/>
    <w:rsid w:val="0025165E"/>
    <w:rsid w:val="0025307C"/>
    <w:rsid w:val="00254B71"/>
    <w:rsid w:val="00255295"/>
    <w:rsid w:val="002559E9"/>
    <w:rsid w:val="00256723"/>
    <w:rsid w:val="00256DCD"/>
    <w:rsid w:val="0025709B"/>
    <w:rsid w:val="002578D7"/>
    <w:rsid w:val="00261B65"/>
    <w:rsid w:val="002632D6"/>
    <w:rsid w:val="0026486C"/>
    <w:rsid w:val="00264CE3"/>
    <w:rsid w:val="00265FC4"/>
    <w:rsid w:val="002661C5"/>
    <w:rsid w:val="0026675A"/>
    <w:rsid w:val="00266B8D"/>
    <w:rsid w:val="00270130"/>
    <w:rsid w:val="00274BC9"/>
    <w:rsid w:val="00275B67"/>
    <w:rsid w:val="00277BE5"/>
    <w:rsid w:val="00281B5C"/>
    <w:rsid w:val="002835E8"/>
    <w:rsid w:val="00286044"/>
    <w:rsid w:val="0028643E"/>
    <w:rsid w:val="002927F0"/>
    <w:rsid w:val="00294011"/>
    <w:rsid w:val="002949B3"/>
    <w:rsid w:val="00294D71"/>
    <w:rsid w:val="00295AA6"/>
    <w:rsid w:val="00297F76"/>
    <w:rsid w:val="002A2CBA"/>
    <w:rsid w:val="002A492C"/>
    <w:rsid w:val="002B05A3"/>
    <w:rsid w:val="002B0972"/>
    <w:rsid w:val="002B16AD"/>
    <w:rsid w:val="002B1953"/>
    <w:rsid w:val="002B2A65"/>
    <w:rsid w:val="002B36DF"/>
    <w:rsid w:val="002B3972"/>
    <w:rsid w:val="002B4704"/>
    <w:rsid w:val="002B6454"/>
    <w:rsid w:val="002B751C"/>
    <w:rsid w:val="002C201D"/>
    <w:rsid w:val="002C2D0C"/>
    <w:rsid w:val="002C3671"/>
    <w:rsid w:val="002C5241"/>
    <w:rsid w:val="002C5D5C"/>
    <w:rsid w:val="002C5F3A"/>
    <w:rsid w:val="002C65EC"/>
    <w:rsid w:val="002D1899"/>
    <w:rsid w:val="002D40EF"/>
    <w:rsid w:val="002D6024"/>
    <w:rsid w:val="002D6050"/>
    <w:rsid w:val="002D72E3"/>
    <w:rsid w:val="002E1A30"/>
    <w:rsid w:val="002E3F6C"/>
    <w:rsid w:val="002E47A0"/>
    <w:rsid w:val="002E48C2"/>
    <w:rsid w:val="002E65B0"/>
    <w:rsid w:val="002E6E8E"/>
    <w:rsid w:val="002E7F0F"/>
    <w:rsid w:val="002F02AE"/>
    <w:rsid w:val="002F1DE8"/>
    <w:rsid w:val="002F36D3"/>
    <w:rsid w:val="002F37B8"/>
    <w:rsid w:val="002F3BBC"/>
    <w:rsid w:val="002F3BEC"/>
    <w:rsid w:val="002F64D2"/>
    <w:rsid w:val="00300638"/>
    <w:rsid w:val="00304DA2"/>
    <w:rsid w:val="003106BA"/>
    <w:rsid w:val="00313205"/>
    <w:rsid w:val="0031573B"/>
    <w:rsid w:val="00316560"/>
    <w:rsid w:val="00322339"/>
    <w:rsid w:val="0032637F"/>
    <w:rsid w:val="003312AB"/>
    <w:rsid w:val="003338AD"/>
    <w:rsid w:val="00333D6F"/>
    <w:rsid w:val="003340C0"/>
    <w:rsid w:val="00336B5B"/>
    <w:rsid w:val="00337390"/>
    <w:rsid w:val="00337550"/>
    <w:rsid w:val="00341466"/>
    <w:rsid w:val="00343E81"/>
    <w:rsid w:val="00344179"/>
    <w:rsid w:val="003444F5"/>
    <w:rsid w:val="00345620"/>
    <w:rsid w:val="00345E05"/>
    <w:rsid w:val="00347AEB"/>
    <w:rsid w:val="0035259D"/>
    <w:rsid w:val="00353A31"/>
    <w:rsid w:val="00353DF6"/>
    <w:rsid w:val="00362D79"/>
    <w:rsid w:val="0036568B"/>
    <w:rsid w:val="003670E1"/>
    <w:rsid w:val="003673DE"/>
    <w:rsid w:val="00373230"/>
    <w:rsid w:val="00374B36"/>
    <w:rsid w:val="00376B88"/>
    <w:rsid w:val="00382269"/>
    <w:rsid w:val="003862F4"/>
    <w:rsid w:val="003877ED"/>
    <w:rsid w:val="00387FBA"/>
    <w:rsid w:val="00390786"/>
    <w:rsid w:val="00390C53"/>
    <w:rsid w:val="003932F5"/>
    <w:rsid w:val="003934CB"/>
    <w:rsid w:val="00394EF3"/>
    <w:rsid w:val="00397351"/>
    <w:rsid w:val="003A1991"/>
    <w:rsid w:val="003A3345"/>
    <w:rsid w:val="003A35E1"/>
    <w:rsid w:val="003A4C9C"/>
    <w:rsid w:val="003A4E71"/>
    <w:rsid w:val="003A605F"/>
    <w:rsid w:val="003B0497"/>
    <w:rsid w:val="003B0797"/>
    <w:rsid w:val="003B0C65"/>
    <w:rsid w:val="003B1B86"/>
    <w:rsid w:val="003B2325"/>
    <w:rsid w:val="003B3291"/>
    <w:rsid w:val="003B55E0"/>
    <w:rsid w:val="003B6F86"/>
    <w:rsid w:val="003B70F4"/>
    <w:rsid w:val="003B7A2C"/>
    <w:rsid w:val="003C32FB"/>
    <w:rsid w:val="003C334D"/>
    <w:rsid w:val="003C510D"/>
    <w:rsid w:val="003C5872"/>
    <w:rsid w:val="003C5A5B"/>
    <w:rsid w:val="003D0597"/>
    <w:rsid w:val="003D0709"/>
    <w:rsid w:val="003D37F0"/>
    <w:rsid w:val="003D4575"/>
    <w:rsid w:val="003D7325"/>
    <w:rsid w:val="003E1464"/>
    <w:rsid w:val="003E15A7"/>
    <w:rsid w:val="003E16CC"/>
    <w:rsid w:val="003E3474"/>
    <w:rsid w:val="003E3FC0"/>
    <w:rsid w:val="003E3FD3"/>
    <w:rsid w:val="003E6064"/>
    <w:rsid w:val="003E6A50"/>
    <w:rsid w:val="003E7434"/>
    <w:rsid w:val="003F01FD"/>
    <w:rsid w:val="003F09FA"/>
    <w:rsid w:val="003F4387"/>
    <w:rsid w:val="003F4480"/>
    <w:rsid w:val="003F77B4"/>
    <w:rsid w:val="00402728"/>
    <w:rsid w:val="004049C7"/>
    <w:rsid w:val="0040532B"/>
    <w:rsid w:val="00406C0C"/>
    <w:rsid w:val="00413874"/>
    <w:rsid w:val="00413A2B"/>
    <w:rsid w:val="00413F48"/>
    <w:rsid w:val="0041514C"/>
    <w:rsid w:val="004161F8"/>
    <w:rsid w:val="0042036B"/>
    <w:rsid w:val="00420C04"/>
    <w:rsid w:val="00423B87"/>
    <w:rsid w:val="00423F60"/>
    <w:rsid w:val="004243E6"/>
    <w:rsid w:val="0042636C"/>
    <w:rsid w:val="004263A7"/>
    <w:rsid w:val="00427478"/>
    <w:rsid w:val="004275C5"/>
    <w:rsid w:val="00434CC3"/>
    <w:rsid w:val="00435121"/>
    <w:rsid w:val="00435E37"/>
    <w:rsid w:val="00436AC5"/>
    <w:rsid w:val="004453DE"/>
    <w:rsid w:val="00451535"/>
    <w:rsid w:val="004525A6"/>
    <w:rsid w:val="0045320C"/>
    <w:rsid w:val="004532C2"/>
    <w:rsid w:val="0046351D"/>
    <w:rsid w:val="00464523"/>
    <w:rsid w:val="00471B58"/>
    <w:rsid w:val="00471EBC"/>
    <w:rsid w:val="004746E9"/>
    <w:rsid w:val="0047497D"/>
    <w:rsid w:val="004770FC"/>
    <w:rsid w:val="004856E7"/>
    <w:rsid w:val="004865F9"/>
    <w:rsid w:val="0048713F"/>
    <w:rsid w:val="0049051A"/>
    <w:rsid w:val="00491950"/>
    <w:rsid w:val="004A00A7"/>
    <w:rsid w:val="004A2B40"/>
    <w:rsid w:val="004A30D0"/>
    <w:rsid w:val="004A3127"/>
    <w:rsid w:val="004A3683"/>
    <w:rsid w:val="004A3C9B"/>
    <w:rsid w:val="004A5D5F"/>
    <w:rsid w:val="004B18E6"/>
    <w:rsid w:val="004B42CB"/>
    <w:rsid w:val="004B68B0"/>
    <w:rsid w:val="004C04D1"/>
    <w:rsid w:val="004C0705"/>
    <w:rsid w:val="004C1269"/>
    <w:rsid w:val="004C3763"/>
    <w:rsid w:val="004C4767"/>
    <w:rsid w:val="004C520B"/>
    <w:rsid w:val="004C73D0"/>
    <w:rsid w:val="004C7442"/>
    <w:rsid w:val="004D0951"/>
    <w:rsid w:val="004D287E"/>
    <w:rsid w:val="004D47FA"/>
    <w:rsid w:val="004D7A83"/>
    <w:rsid w:val="004E06FC"/>
    <w:rsid w:val="004E1BA0"/>
    <w:rsid w:val="004E1F25"/>
    <w:rsid w:val="004E57F4"/>
    <w:rsid w:val="004E65EB"/>
    <w:rsid w:val="004E757B"/>
    <w:rsid w:val="004E7656"/>
    <w:rsid w:val="004F4815"/>
    <w:rsid w:val="004F5011"/>
    <w:rsid w:val="004F5126"/>
    <w:rsid w:val="005028FD"/>
    <w:rsid w:val="00502F99"/>
    <w:rsid w:val="00503912"/>
    <w:rsid w:val="0050405D"/>
    <w:rsid w:val="00506652"/>
    <w:rsid w:val="00507619"/>
    <w:rsid w:val="00507635"/>
    <w:rsid w:val="005108B8"/>
    <w:rsid w:val="00511272"/>
    <w:rsid w:val="00513E67"/>
    <w:rsid w:val="00514549"/>
    <w:rsid w:val="00514BF0"/>
    <w:rsid w:val="005152A7"/>
    <w:rsid w:val="005155DF"/>
    <w:rsid w:val="00516DEC"/>
    <w:rsid w:val="00520A4A"/>
    <w:rsid w:val="005234C4"/>
    <w:rsid w:val="00524EC8"/>
    <w:rsid w:val="005251E9"/>
    <w:rsid w:val="0052613D"/>
    <w:rsid w:val="0052678A"/>
    <w:rsid w:val="0052751C"/>
    <w:rsid w:val="0053070A"/>
    <w:rsid w:val="005319AF"/>
    <w:rsid w:val="0053201A"/>
    <w:rsid w:val="00532DDF"/>
    <w:rsid w:val="00533261"/>
    <w:rsid w:val="00533457"/>
    <w:rsid w:val="00535205"/>
    <w:rsid w:val="005352FA"/>
    <w:rsid w:val="005364A5"/>
    <w:rsid w:val="00537B0B"/>
    <w:rsid w:val="00541160"/>
    <w:rsid w:val="00541902"/>
    <w:rsid w:val="005420B7"/>
    <w:rsid w:val="00542167"/>
    <w:rsid w:val="005428E6"/>
    <w:rsid w:val="00543CF9"/>
    <w:rsid w:val="00544C93"/>
    <w:rsid w:val="00550C09"/>
    <w:rsid w:val="00552703"/>
    <w:rsid w:val="00553416"/>
    <w:rsid w:val="00553864"/>
    <w:rsid w:val="00557158"/>
    <w:rsid w:val="00560CCD"/>
    <w:rsid w:val="00560DD7"/>
    <w:rsid w:val="00561542"/>
    <w:rsid w:val="00561610"/>
    <w:rsid w:val="005624E7"/>
    <w:rsid w:val="00562F38"/>
    <w:rsid w:val="00563FDE"/>
    <w:rsid w:val="00572908"/>
    <w:rsid w:val="005734F8"/>
    <w:rsid w:val="0057407A"/>
    <w:rsid w:val="00577098"/>
    <w:rsid w:val="00584696"/>
    <w:rsid w:val="005923B1"/>
    <w:rsid w:val="00592CCC"/>
    <w:rsid w:val="00593BEE"/>
    <w:rsid w:val="00595609"/>
    <w:rsid w:val="005959A7"/>
    <w:rsid w:val="00595B44"/>
    <w:rsid w:val="005972B4"/>
    <w:rsid w:val="005A07BC"/>
    <w:rsid w:val="005A14AA"/>
    <w:rsid w:val="005A5951"/>
    <w:rsid w:val="005A6C64"/>
    <w:rsid w:val="005A7B61"/>
    <w:rsid w:val="005B19D1"/>
    <w:rsid w:val="005B3B2D"/>
    <w:rsid w:val="005B48DB"/>
    <w:rsid w:val="005C0ECA"/>
    <w:rsid w:val="005C2510"/>
    <w:rsid w:val="005C372A"/>
    <w:rsid w:val="005C45ED"/>
    <w:rsid w:val="005C65C3"/>
    <w:rsid w:val="005C6A87"/>
    <w:rsid w:val="005E2C4E"/>
    <w:rsid w:val="005E2D49"/>
    <w:rsid w:val="005E4191"/>
    <w:rsid w:val="005E4EE1"/>
    <w:rsid w:val="005E538D"/>
    <w:rsid w:val="005E5729"/>
    <w:rsid w:val="005E70AB"/>
    <w:rsid w:val="005E7C24"/>
    <w:rsid w:val="005F2DF7"/>
    <w:rsid w:val="005F5143"/>
    <w:rsid w:val="005F746E"/>
    <w:rsid w:val="0060099E"/>
    <w:rsid w:val="00602E9D"/>
    <w:rsid w:val="00602F99"/>
    <w:rsid w:val="0060439E"/>
    <w:rsid w:val="006051F3"/>
    <w:rsid w:val="0060589F"/>
    <w:rsid w:val="00611026"/>
    <w:rsid w:val="0061252D"/>
    <w:rsid w:val="00612A14"/>
    <w:rsid w:val="00612C0D"/>
    <w:rsid w:val="006131D0"/>
    <w:rsid w:val="00613E3D"/>
    <w:rsid w:val="00614D94"/>
    <w:rsid w:val="00616896"/>
    <w:rsid w:val="00617FB5"/>
    <w:rsid w:val="00621D2C"/>
    <w:rsid w:val="00624100"/>
    <w:rsid w:val="00624665"/>
    <w:rsid w:val="00625B64"/>
    <w:rsid w:val="00625E13"/>
    <w:rsid w:val="006260D3"/>
    <w:rsid w:val="00631CD9"/>
    <w:rsid w:val="00634C0B"/>
    <w:rsid w:val="00634D06"/>
    <w:rsid w:val="00636CFB"/>
    <w:rsid w:val="00637D93"/>
    <w:rsid w:val="006425B0"/>
    <w:rsid w:val="006429CB"/>
    <w:rsid w:val="006438E1"/>
    <w:rsid w:val="00645213"/>
    <w:rsid w:val="00647567"/>
    <w:rsid w:val="00651DA3"/>
    <w:rsid w:val="00652C7D"/>
    <w:rsid w:val="00657D16"/>
    <w:rsid w:val="006610D4"/>
    <w:rsid w:val="0066118F"/>
    <w:rsid w:val="0066210E"/>
    <w:rsid w:val="0066297E"/>
    <w:rsid w:val="00664569"/>
    <w:rsid w:val="006653E5"/>
    <w:rsid w:val="00665B35"/>
    <w:rsid w:val="006663F2"/>
    <w:rsid w:val="006677E5"/>
    <w:rsid w:val="00670D68"/>
    <w:rsid w:val="00670E16"/>
    <w:rsid w:val="006711BF"/>
    <w:rsid w:val="006729DF"/>
    <w:rsid w:val="00674D40"/>
    <w:rsid w:val="00677CE2"/>
    <w:rsid w:val="006812BF"/>
    <w:rsid w:val="006825EA"/>
    <w:rsid w:val="00685532"/>
    <w:rsid w:val="00686900"/>
    <w:rsid w:val="00687C0D"/>
    <w:rsid w:val="006904F0"/>
    <w:rsid w:val="00690C77"/>
    <w:rsid w:val="00692550"/>
    <w:rsid w:val="00694A11"/>
    <w:rsid w:val="006977B5"/>
    <w:rsid w:val="006A3D37"/>
    <w:rsid w:val="006A4302"/>
    <w:rsid w:val="006A649B"/>
    <w:rsid w:val="006A7ABD"/>
    <w:rsid w:val="006A7DAB"/>
    <w:rsid w:val="006B20FE"/>
    <w:rsid w:val="006B2132"/>
    <w:rsid w:val="006B2B0B"/>
    <w:rsid w:val="006B5BEC"/>
    <w:rsid w:val="006B6C9A"/>
    <w:rsid w:val="006B72A0"/>
    <w:rsid w:val="006B7F84"/>
    <w:rsid w:val="006C0AD5"/>
    <w:rsid w:val="006C431B"/>
    <w:rsid w:val="006C46AA"/>
    <w:rsid w:val="006C556B"/>
    <w:rsid w:val="006C57EE"/>
    <w:rsid w:val="006C6409"/>
    <w:rsid w:val="006C760A"/>
    <w:rsid w:val="006D17BA"/>
    <w:rsid w:val="006D3203"/>
    <w:rsid w:val="006D3D16"/>
    <w:rsid w:val="006E49E8"/>
    <w:rsid w:val="006E4BE2"/>
    <w:rsid w:val="006E63BC"/>
    <w:rsid w:val="006E651C"/>
    <w:rsid w:val="006F06DB"/>
    <w:rsid w:val="006F2BCB"/>
    <w:rsid w:val="006F3119"/>
    <w:rsid w:val="006F43C0"/>
    <w:rsid w:val="00701A1A"/>
    <w:rsid w:val="007032A8"/>
    <w:rsid w:val="00704927"/>
    <w:rsid w:val="00715C4C"/>
    <w:rsid w:val="0071659D"/>
    <w:rsid w:val="007165F4"/>
    <w:rsid w:val="00716BDB"/>
    <w:rsid w:val="00717894"/>
    <w:rsid w:val="00717F25"/>
    <w:rsid w:val="00723C2D"/>
    <w:rsid w:val="00724086"/>
    <w:rsid w:val="0072544D"/>
    <w:rsid w:val="00730C81"/>
    <w:rsid w:val="007333EF"/>
    <w:rsid w:val="00733BEB"/>
    <w:rsid w:val="00734A8D"/>
    <w:rsid w:val="00734B2B"/>
    <w:rsid w:val="00735138"/>
    <w:rsid w:val="007356F3"/>
    <w:rsid w:val="007357F6"/>
    <w:rsid w:val="00735D92"/>
    <w:rsid w:val="00736394"/>
    <w:rsid w:val="00746DF0"/>
    <w:rsid w:val="007529C1"/>
    <w:rsid w:val="00756662"/>
    <w:rsid w:val="00762C94"/>
    <w:rsid w:val="007637A1"/>
    <w:rsid w:val="00764498"/>
    <w:rsid w:val="007647FB"/>
    <w:rsid w:val="00764C73"/>
    <w:rsid w:val="00764E4E"/>
    <w:rsid w:val="00774873"/>
    <w:rsid w:val="007748BD"/>
    <w:rsid w:val="0077578D"/>
    <w:rsid w:val="00776C87"/>
    <w:rsid w:val="00780A82"/>
    <w:rsid w:val="00784E33"/>
    <w:rsid w:val="00785A1D"/>
    <w:rsid w:val="007862BC"/>
    <w:rsid w:val="007867C9"/>
    <w:rsid w:val="0079221D"/>
    <w:rsid w:val="007930DE"/>
    <w:rsid w:val="007931AE"/>
    <w:rsid w:val="0079343E"/>
    <w:rsid w:val="0079747E"/>
    <w:rsid w:val="00797E7C"/>
    <w:rsid w:val="007A5DC1"/>
    <w:rsid w:val="007A6EC4"/>
    <w:rsid w:val="007A7FCB"/>
    <w:rsid w:val="007B07A3"/>
    <w:rsid w:val="007B323D"/>
    <w:rsid w:val="007C2F8A"/>
    <w:rsid w:val="007C5967"/>
    <w:rsid w:val="007D53D3"/>
    <w:rsid w:val="007D5670"/>
    <w:rsid w:val="007E0AAE"/>
    <w:rsid w:val="007E1439"/>
    <w:rsid w:val="007E3CC7"/>
    <w:rsid w:val="007E4B9B"/>
    <w:rsid w:val="007F17E7"/>
    <w:rsid w:val="007F7892"/>
    <w:rsid w:val="007F7A2B"/>
    <w:rsid w:val="00801464"/>
    <w:rsid w:val="00803B15"/>
    <w:rsid w:val="00803B3D"/>
    <w:rsid w:val="00804873"/>
    <w:rsid w:val="00804D82"/>
    <w:rsid w:val="008051F9"/>
    <w:rsid w:val="00805551"/>
    <w:rsid w:val="0080646D"/>
    <w:rsid w:val="008072D4"/>
    <w:rsid w:val="0081284B"/>
    <w:rsid w:val="00821163"/>
    <w:rsid w:val="00821807"/>
    <w:rsid w:val="00827FA5"/>
    <w:rsid w:val="008317F2"/>
    <w:rsid w:val="00834298"/>
    <w:rsid w:val="0083432D"/>
    <w:rsid w:val="0083659D"/>
    <w:rsid w:val="008368EA"/>
    <w:rsid w:val="0084095F"/>
    <w:rsid w:val="008439ED"/>
    <w:rsid w:val="00843C3A"/>
    <w:rsid w:val="00843E3C"/>
    <w:rsid w:val="00846C4A"/>
    <w:rsid w:val="00847881"/>
    <w:rsid w:val="00847DFD"/>
    <w:rsid w:val="00851686"/>
    <w:rsid w:val="00851A1A"/>
    <w:rsid w:val="008520C2"/>
    <w:rsid w:val="008562FD"/>
    <w:rsid w:val="0086030F"/>
    <w:rsid w:val="0086190E"/>
    <w:rsid w:val="00861C31"/>
    <w:rsid w:val="00865693"/>
    <w:rsid w:val="00866305"/>
    <w:rsid w:val="008665F4"/>
    <w:rsid w:val="008678E4"/>
    <w:rsid w:val="00867A83"/>
    <w:rsid w:val="008701BB"/>
    <w:rsid w:val="00870B60"/>
    <w:rsid w:val="0087112C"/>
    <w:rsid w:val="00874DF0"/>
    <w:rsid w:val="008763BE"/>
    <w:rsid w:val="00876C92"/>
    <w:rsid w:val="00876FD0"/>
    <w:rsid w:val="0087711F"/>
    <w:rsid w:val="0088060C"/>
    <w:rsid w:val="008817E8"/>
    <w:rsid w:val="00881818"/>
    <w:rsid w:val="00882904"/>
    <w:rsid w:val="00885182"/>
    <w:rsid w:val="0088717B"/>
    <w:rsid w:val="00891A84"/>
    <w:rsid w:val="00892B65"/>
    <w:rsid w:val="00892F77"/>
    <w:rsid w:val="008934D8"/>
    <w:rsid w:val="00894A61"/>
    <w:rsid w:val="00896511"/>
    <w:rsid w:val="00896DA2"/>
    <w:rsid w:val="008A04B6"/>
    <w:rsid w:val="008A0CF8"/>
    <w:rsid w:val="008A1615"/>
    <w:rsid w:val="008A2359"/>
    <w:rsid w:val="008A3831"/>
    <w:rsid w:val="008A4136"/>
    <w:rsid w:val="008A4CDD"/>
    <w:rsid w:val="008A6FB0"/>
    <w:rsid w:val="008A732D"/>
    <w:rsid w:val="008B1237"/>
    <w:rsid w:val="008B3A55"/>
    <w:rsid w:val="008B4416"/>
    <w:rsid w:val="008B544B"/>
    <w:rsid w:val="008B644C"/>
    <w:rsid w:val="008C022E"/>
    <w:rsid w:val="008C02E4"/>
    <w:rsid w:val="008C2380"/>
    <w:rsid w:val="008C250F"/>
    <w:rsid w:val="008C3AA1"/>
    <w:rsid w:val="008C3B17"/>
    <w:rsid w:val="008C42DB"/>
    <w:rsid w:val="008C7A55"/>
    <w:rsid w:val="008D1277"/>
    <w:rsid w:val="008D246C"/>
    <w:rsid w:val="008D2915"/>
    <w:rsid w:val="008D2D0C"/>
    <w:rsid w:val="008D3141"/>
    <w:rsid w:val="008D35A5"/>
    <w:rsid w:val="008D50FA"/>
    <w:rsid w:val="008D5FFD"/>
    <w:rsid w:val="008D623D"/>
    <w:rsid w:val="008D6AD5"/>
    <w:rsid w:val="008E1B4B"/>
    <w:rsid w:val="008E4405"/>
    <w:rsid w:val="008E714E"/>
    <w:rsid w:val="008E729C"/>
    <w:rsid w:val="008F0059"/>
    <w:rsid w:val="008F1D8C"/>
    <w:rsid w:val="008F23AD"/>
    <w:rsid w:val="008F23B5"/>
    <w:rsid w:val="008F24F8"/>
    <w:rsid w:val="008F4A20"/>
    <w:rsid w:val="008F6859"/>
    <w:rsid w:val="00901051"/>
    <w:rsid w:val="009055C1"/>
    <w:rsid w:val="0091021F"/>
    <w:rsid w:val="0091084A"/>
    <w:rsid w:val="00915F11"/>
    <w:rsid w:val="0091780C"/>
    <w:rsid w:val="00917EA4"/>
    <w:rsid w:val="009202F6"/>
    <w:rsid w:val="00921E28"/>
    <w:rsid w:val="00922715"/>
    <w:rsid w:val="00924402"/>
    <w:rsid w:val="00927997"/>
    <w:rsid w:val="00927F48"/>
    <w:rsid w:val="00930AA6"/>
    <w:rsid w:val="00933255"/>
    <w:rsid w:val="00934B9C"/>
    <w:rsid w:val="00934C1F"/>
    <w:rsid w:val="00941993"/>
    <w:rsid w:val="009431C0"/>
    <w:rsid w:val="00943458"/>
    <w:rsid w:val="00943B12"/>
    <w:rsid w:val="009447D7"/>
    <w:rsid w:val="00944CDD"/>
    <w:rsid w:val="00947100"/>
    <w:rsid w:val="009476CB"/>
    <w:rsid w:val="009559FA"/>
    <w:rsid w:val="00957AB1"/>
    <w:rsid w:val="0096015B"/>
    <w:rsid w:val="00970416"/>
    <w:rsid w:val="00970945"/>
    <w:rsid w:val="00971B38"/>
    <w:rsid w:val="00972F5F"/>
    <w:rsid w:val="00973551"/>
    <w:rsid w:val="00975BDA"/>
    <w:rsid w:val="00976CBC"/>
    <w:rsid w:val="00987C7F"/>
    <w:rsid w:val="009909E2"/>
    <w:rsid w:val="00990C09"/>
    <w:rsid w:val="009940BE"/>
    <w:rsid w:val="009A0191"/>
    <w:rsid w:val="009A3E40"/>
    <w:rsid w:val="009A7BB6"/>
    <w:rsid w:val="009A7DE1"/>
    <w:rsid w:val="009B0A3C"/>
    <w:rsid w:val="009B7307"/>
    <w:rsid w:val="009B73FB"/>
    <w:rsid w:val="009C01B5"/>
    <w:rsid w:val="009C39CA"/>
    <w:rsid w:val="009D06E5"/>
    <w:rsid w:val="009D55B8"/>
    <w:rsid w:val="009D5C43"/>
    <w:rsid w:val="009D5FCC"/>
    <w:rsid w:val="009D603B"/>
    <w:rsid w:val="009D7737"/>
    <w:rsid w:val="009E0820"/>
    <w:rsid w:val="009E3EA3"/>
    <w:rsid w:val="009E58E7"/>
    <w:rsid w:val="009E5A25"/>
    <w:rsid w:val="009E6F6E"/>
    <w:rsid w:val="009E7B37"/>
    <w:rsid w:val="009E7E1A"/>
    <w:rsid w:val="009F06B3"/>
    <w:rsid w:val="009F163E"/>
    <w:rsid w:val="009F1E02"/>
    <w:rsid w:val="009F4882"/>
    <w:rsid w:val="009F4B8B"/>
    <w:rsid w:val="009F4ED9"/>
    <w:rsid w:val="009F6597"/>
    <w:rsid w:val="009F7199"/>
    <w:rsid w:val="00A046D1"/>
    <w:rsid w:val="00A07EE8"/>
    <w:rsid w:val="00A10B8A"/>
    <w:rsid w:val="00A13F63"/>
    <w:rsid w:val="00A147D0"/>
    <w:rsid w:val="00A14FB7"/>
    <w:rsid w:val="00A15012"/>
    <w:rsid w:val="00A21AF9"/>
    <w:rsid w:val="00A2326A"/>
    <w:rsid w:val="00A2338D"/>
    <w:rsid w:val="00A24820"/>
    <w:rsid w:val="00A25974"/>
    <w:rsid w:val="00A263D5"/>
    <w:rsid w:val="00A375C7"/>
    <w:rsid w:val="00A43054"/>
    <w:rsid w:val="00A45539"/>
    <w:rsid w:val="00A52262"/>
    <w:rsid w:val="00A536B2"/>
    <w:rsid w:val="00A55D89"/>
    <w:rsid w:val="00A57C1B"/>
    <w:rsid w:val="00A6207C"/>
    <w:rsid w:val="00A621CA"/>
    <w:rsid w:val="00A62A46"/>
    <w:rsid w:val="00A66204"/>
    <w:rsid w:val="00A71367"/>
    <w:rsid w:val="00A71429"/>
    <w:rsid w:val="00A71E8E"/>
    <w:rsid w:val="00A72B5F"/>
    <w:rsid w:val="00A73E89"/>
    <w:rsid w:val="00A74CCA"/>
    <w:rsid w:val="00A74F5C"/>
    <w:rsid w:val="00A75DCF"/>
    <w:rsid w:val="00A75E47"/>
    <w:rsid w:val="00A766C9"/>
    <w:rsid w:val="00A767D2"/>
    <w:rsid w:val="00A76A05"/>
    <w:rsid w:val="00A82366"/>
    <w:rsid w:val="00A82D9D"/>
    <w:rsid w:val="00A834AA"/>
    <w:rsid w:val="00A85B6D"/>
    <w:rsid w:val="00A8636A"/>
    <w:rsid w:val="00A92E23"/>
    <w:rsid w:val="00A94314"/>
    <w:rsid w:val="00A9492A"/>
    <w:rsid w:val="00A97A49"/>
    <w:rsid w:val="00AA081D"/>
    <w:rsid w:val="00AA60B7"/>
    <w:rsid w:val="00AA69B2"/>
    <w:rsid w:val="00AB152E"/>
    <w:rsid w:val="00AB3682"/>
    <w:rsid w:val="00AB37B1"/>
    <w:rsid w:val="00AB52D8"/>
    <w:rsid w:val="00AB6277"/>
    <w:rsid w:val="00AB70E6"/>
    <w:rsid w:val="00AB7A91"/>
    <w:rsid w:val="00AC13C6"/>
    <w:rsid w:val="00AC1A42"/>
    <w:rsid w:val="00AC6ED8"/>
    <w:rsid w:val="00AD63CE"/>
    <w:rsid w:val="00AD7E93"/>
    <w:rsid w:val="00AE1ED6"/>
    <w:rsid w:val="00AE24F7"/>
    <w:rsid w:val="00AE45F6"/>
    <w:rsid w:val="00AE64B0"/>
    <w:rsid w:val="00AE7137"/>
    <w:rsid w:val="00AF29BE"/>
    <w:rsid w:val="00AF4153"/>
    <w:rsid w:val="00AF5F24"/>
    <w:rsid w:val="00B027DA"/>
    <w:rsid w:val="00B02BC0"/>
    <w:rsid w:val="00B0708B"/>
    <w:rsid w:val="00B153AE"/>
    <w:rsid w:val="00B17ED2"/>
    <w:rsid w:val="00B227D2"/>
    <w:rsid w:val="00B22A64"/>
    <w:rsid w:val="00B25D3D"/>
    <w:rsid w:val="00B34511"/>
    <w:rsid w:val="00B36CC4"/>
    <w:rsid w:val="00B37D6D"/>
    <w:rsid w:val="00B413FF"/>
    <w:rsid w:val="00B42C26"/>
    <w:rsid w:val="00B42D6A"/>
    <w:rsid w:val="00B4330A"/>
    <w:rsid w:val="00B44074"/>
    <w:rsid w:val="00B5108B"/>
    <w:rsid w:val="00B5149F"/>
    <w:rsid w:val="00B521CC"/>
    <w:rsid w:val="00B535A5"/>
    <w:rsid w:val="00B558F2"/>
    <w:rsid w:val="00B56045"/>
    <w:rsid w:val="00B561FC"/>
    <w:rsid w:val="00B56262"/>
    <w:rsid w:val="00B564B0"/>
    <w:rsid w:val="00B57758"/>
    <w:rsid w:val="00B57D5D"/>
    <w:rsid w:val="00B62CEB"/>
    <w:rsid w:val="00B62EEB"/>
    <w:rsid w:val="00B63670"/>
    <w:rsid w:val="00B64238"/>
    <w:rsid w:val="00B65029"/>
    <w:rsid w:val="00B65B28"/>
    <w:rsid w:val="00B71304"/>
    <w:rsid w:val="00B72F17"/>
    <w:rsid w:val="00B75476"/>
    <w:rsid w:val="00B75E15"/>
    <w:rsid w:val="00B81830"/>
    <w:rsid w:val="00B81EAB"/>
    <w:rsid w:val="00B82293"/>
    <w:rsid w:val="00B82342"/>
    <w:rsid w:val="00B82630"/>
    <w:rsid w:val="00B83BDD"/>
    <w:rsid w:val="00B83F5D"/>
    <w:rsid w:val="00B87B9E"/>
    <w:rsid w:val="00B90E02"/>
    <w:rsid w:val="00B9217C"/>
    <w:rsid w:val="00B9435E"/>
    <w:rsid w:val="00B94A05"/>
    <w:rsid w:val="00B97B58"/>
    <w:rsid w:val="00BA1A63"/>
    <w:rsid w:val="00BA26A2"/>
    <w:rsid w:val="00BA39C0"/>
    <w:rsid w:val="00BA4AAE"/>
    <w:rsid w:val="00BA50C4"/>
    <w:rsid w:val="00BA5F8F"/>
    <w:rsid w:val="00BA7B80"/>
    <w:rsid w:val="00BB2C1B"/>
    <w:rsid w:val="00BB3998"/>
    <w:rsid w:val="00BB4F94"/>
    <w:rsid w:val="00BC12F2"/>
    <w:rsid w:val="00BC20AD"/>
    <w:rsid w:val="00BC2823"/>
    <w:rsid w:val="00BC3F12"/>
    <w:rsid w:val="00BC7285"/>
    <w:rsid w:val="00BC7A80"/>
    <w:rsid w:val="00BD2F75"/>
    <w:rsid w:val="00BD3044"/>
    <w:rsid w:val="00BD58C8"/>
    <w:rsid w:val="00BD6DED"/>
    <w:rsid w:val="00BE0822"/>
    <w:rsid w:val="00BE2F92"/>
    <w:rsid w:val="00BE34D4"/>
    <w:rsid w:val="00BE3C35"/>
    <w:rsid w:val="00BF17DD"/>
    <w:rsid w:val="00BF287E"/>
    <w:rsid w:val="00BF2CB6"/>
    <w:rsid w:val="00BF351A"/>
    <w:rsid w:val="00BF4883"/>
    <w:rsid w:val="00BF49E4"/>
    <w:rsid w:val="00BF53DE"/>
    <w:rsid w:val="00BF5E80"/>
    <w:rsid w:val="00BF7FA1"/>
    <w:rsid w:val="00C014B4"/>
    <w:rsid w:val="00C03D72"/>
    <w:rsid w:val="00C058E4"/>
    <w:rsid w:val="00C10F3B"/>
    <w:rsid w:val="00C11EBB"/>
    <w:rsid w:val="00C14417"/>
    <w:rsid w:val="00C169FF"/>
    <w:rsid w:val="00C17C9C"/>
    <w:rsid w:val="00C23823"/>
    <w:rsid w:val="00C24FAB"/>
    <w:rsid w:val="00C26B9A"/>
    <w:rsid w:val="00C3164D"/>
    <w:rsid w:val="00C31AC9"/>
    <w:rsid w:val="00C4336F"/>
    <w:rsid w:val="00C434AC"/>
    <w:rsid w:val="00C439F3"/>
    <w:rsid w:val="00C47724"/>
    <w:rsid w:val="00C503E4"/>
    <w:rsid w:val="00C50785"/>
    <w:rsid w:val="00C507B7"/>
    <w:rsid w:val="00C579A5"/>
    <w:rsid w:val="00C57AF6"/>
    <w:rsid w:val="00C62E60"/>
    <w:rsid w:val="00C64D91"/>
    <w:rsid w:val="00C6550C"/>
    <w:rsid w:val="00C66746"/>
    <w:rsid w:val="00C72F0D"/>
    <w:rsid w:val="00C73D68"/>
    <w:rsid w:val="00C750D0"/>
    <w:rsid w:val="00C77421"/>
    <w:rsid w:val="00C810B3"/>
    <w:rsid w:val="00C810B5"/>
    <w:rsid w:val="00C829F4"/>
    <w:rsid w:val="00C83145"/>
    <w:rsid w:val="00C859BF"/>
    <w:rsid w:val="00C859F8"/>
    <w:rsid w:val="00C87DE3"/>
    <w:rsid w:val="00C90758"/>
    <w:rsid w:val="00C92C5D"/>
    <w:rsid w:val="00C9442B"/>
    <w:rsid w:val="00C97B8F"/>
    <w:rsid w:val="00CA1823"/>
    <w:rsid w:val="00CA2FA9"/>
    <w:rsid w:val="00CA437C"/>
    <w:rsid w:val="00CA6E57"/>
    <w:rsid w:val="00CA6FFA"/>
    <w:rsid w:val="00CA703F"/>
    <w:rsid w:val="00CB02E4"/>
    <w:rsid w:val="00CB1690"/>
    <w:rsid w:val="00CB289A"/>
    <w:rsid w:val="00CB3538"/>
    <w:rsid w:val="00CB4BA3"/>
    <w:rsid w:val="00CB571C"/>
    <w:rsid w:val="00CB64F9"/>
    <w:rsid w:val="00CB7FD2"/>
    <w:rsid w:val="00CC002A"/>
    <w:rsid w:val="00CC43CE"/>
    <w:rsid w:val="00CC4526"/>
    <w:rsid w:val="00CC55A4"/>
    <w:rsid w:val="00CC5AA3"/>
    <w:rsid w:val="00CD1A10"/>
    <w:rsid w:val="00CD1CD8"/>
    <w:rsid w:val="00CD2C55"/>
    <w:rsid w:val="00CD3EAD"/>
    <w:rsid w:val="00CD3EDE"/>
    <w:rsid w:val="00CD4430"/>
    <w:rsid w:val="00CD68C7"/>
    <w:rsid w:val="00CD7F23"/>
    <w:rsid w:val="00CE0557"/>
    <w:rsid w:val="00CE0C6D"/>
    <w:rsid w:val="00CE22D1"/>
    <w:rsid w:val="00CE2E95"/>
    <w:rsid w:val="00CE6B75"/>
    <w:rsid w:val="00CE72C1"/>
    <w:rsid w:val="00CF1FEC"/>
    <w:rsid w:val="00CF302C"/>
    <w:rsid w:val="00CF5B38"/>
    <w:rsid w:val="00D00B79"/>
    <w:rsid w:val="00D025B5"/>
    <w:rsid w:val="00D027C5"/>
    <w:rsid w:val="00D029E2"/>
    <w:rsid w:val="00D03777"/>
    <w:rsid w:val="00D037D2"/>
    <w:rsid w:val="00D0605E"/>
    <w:rsid w:val="00D0774E"/>
    <w:rsid w:val="00D11AB6"/>
    <w:rsid w:val="00D12A99"/>
    <w:rsid w:val="00D13460"/>
    <w:rsid w:val="00D15698"/>
    <w:rsid w:val="00D17677"/>
    <w:rsid w:val="00D2255E"/>
    <w:rsid w:val="00D251F7"/>
    <w:rsid w:val="00D25B4D"/>
    <w:rsid w:val="00D26AF2"/>
    <w:rsid w:val="00D2799A"/>
    <w:rsid w:val="00D35B7E"/>
    <w:rsid w:val="00D4116C"/>
    <w:rsid w:val="00D43E50"/>
    <w:rsid w:val="00D45AAD"/>
    <w:rsid w:val="00D46E37"/>
    <w:rsid w:val="00D47954"/>
    <w:rsid w:val="00D53DD2"/>
    <w:rsid w:val="00D5476A"/>
    <w:rsid w:val="00D547C1"/>
    <w:rsid w:val="00D60608"/>
    <w:rsid w:val="00D61F8D"/>
    <w:rsid w:val="00D628EC"/>
    <w:rsid w:val="00D646BF"/>
    <w:rsid w:val="00D67F8C"/>
    <w:rsid w:val="00D7257A"/>
    <w:rsid w:val="00D729FF"/>
    <w:rsid w:val="00D72CC1"/>
    <w:rsid w:val="00D764FE"/>
    <w:rsid w:val="00D828D0"/>
    <w:rsid w:val="00D843E6"/>
    <w:rsid w:val="00D85BD5"/>
    <w:rsid w:val="00D86585"/>
    <w:rsid w:val="00D90FF1"/>
    <w:rsid w:val="00D9101C"/>
    <w:rsid w:val="00D912AF"/>
    <w:rsid w:val="00D92AEA"/>
    <w:rsid w:val="00D932A9"/>
    <w:rsid w:val="00D93483"/>
    <w:rsid w:val="00D937E9"/>
    <w:rsid w:val="00D961D4"/>
    <w:rsid w:val="00DA00EB"/>
    <w:rsid w:val="00DA3EE3"/>
    <w:rsid w:val="00DA4B53"/>
    <w:rsid w:val="00DA56F8"/>
    <w:rsid w:val="00DA62D7"/>
    <w:rsid w:val="00DA710A"/>
    <w:rsid w:val="00DA7F51"/>
    <w:rsid w:val="00DB05FF"/>
    <w:rsid w:val="00DB18F1"/>
    <w:rsid w:val="00DB1A0B"/>
    <w:rsid w:val="00DB29E9"/>
    <w:rsid w:val="00DB35A4"/>
    <w:rsid w:val="00DB4DFD"/>
    <w:rsid w:val="00DB5188"/>
    <w:rsid w:val="00DB54BA"/>
    <w:rsid w:val="00DB593F"/>
    <w:rsid w:val="00DC0CD8"/>
    <w:rsid w:val="00DC2B29"/>
    <w:rsid w:val="00DC436E"/>
    <w:rsid w:val="00DC6940"/>
    <w:rsid w:val="00DC7711"/>
    <w:rsid w:val="00DD1116"/>
    <w:rsid w:val="00DD1446"/>
    <w:rsid w:val="00DD164C"/>
    <w:rsid w:val="00DD2223"/>
    <w:rsid w:val="00DD3231"/>
    <w:rsid w:val="00DE24F7"/>
    <w:rsid w:val="00DE29FA"/>
    <w:rsid w:val="00DE3976"/>
    <w:rsid w:val="00DE3C99"/>
    <w:rsid w:val="00DE62E9"/>
    <w:rsid w:val="00DE6335"/>
    <w:rsid w:val="00DF1573"/>
    <w:rsid w:val="00DF2B20"/>
    <w:rsid w:val="00DF5B24"/>
    <w:rsid w:val="00DF753B"/>
    <w:rsid w:val="00DF7A0D"/>
    <w:rsid w:val="00E00838"/>
    <w:rsid w:val="00E02464"/>
    <w:rsid w:val="00E038E1"/>
    <w:rsid w:val="00E03D02"/>
    <w:rsid w:val="00E069A5"/>
    <w:rsid w:val="00E11E3E"/>
    <w:rsid w:val="00E135E8"/>
    <w:rsid w:val="00E14299"/>
    <w:rsid w:val="00E16484"/>
    <w:rsid w:val="00E16B95"/>
    <w:rsid w:val="00E1751E"/>
    <w:rsid w:val="00E22769"/>
    <w:rsid w:val="00E23C4C"/>
    <w:rsid w:val="00E25C4F"/>
    <w:rsid w:val="00E342F7"/>
    <w:rsid w:val="00E3512A"/>
    <w:rsid w:val="00E352DF"/>
    <w:rsid w:val="00E369B3"/>
    <w:rsid w:val="00E371C5"/>
    <w:rsid w:val="00E37240"/>
    <w:rsid w:val="00E376D7"/>
    <w:rsid w:val="00E419B7"/>
    <w:rsid w:val="00E4297F"/>
    <w:rsid w:val="00E42ECB"/>
    <w:rsid w:val="00E43C04"/>
    <w:rsid w:val="00E44DF3"/>
    <w:rsid w:val="00E47765"/>
    <w:rsid w:val="00E510E4"/>
    <w:rsid w:val="00E5371C"/>
    <w:rsid w:val="00E537FF"/>
    <w:rsid w:val="00E542DC"/>
    <w:rsid w:val="00E561DC"/>
    <w:rsid w:val="00E56DE3"/>
    <w:rsid w:val="00E57102"/>
    <w:rsid w:val="00E6042C"/>
    <w:rsid w:val="00E6137F"/>
    <w:rsid w:val="00E62144"/>
    <w:rsid w:val="00E6233F"/>
    <w:rsid w:val="00E6330B"/>
    <w:rsid w:val="00E64BF4"/>
    <w:rsid w:val="00E70051"/>
    <w:rsid w:val="00E7491B"/>
    <w:rsid w:val="00E74A23"/>
    <w:rsid w:val="00E74DC1"/>
    <w:rsid w:val="00E75573"/>
    <w:rsid w:val="00E7584D"/>
    <w:rsid w:val="00E76041"/>
    <w:rsid w:val="00E80B24"/>
    <w:rsid w:val="00E83C08"/>
    <w:rsid w:val="00E860F8"/>
    <w:rsid w:val="00E93C53"/>
    <w:rsid w:val="00E9503B"/>
    <w:rsid w:val="00E961DE"/>
    <w:rsid w:val="00EA123D"/>
    <w:rsid w:val="00EA1BD8"/>
    <w:rsid w:val="00EA46D2"/>
    <w:rsid w:val="00EA55B3"/>
    <w:rsid w:val="00EA645B"/>
    <w:rsid w:val="00EB33CF"/>
    <w:rsid w:val="00EB46AD"/>
    <w:rsid w:val="00EB653C"/>
    <w:rsid w:val="00EB7286"/>
    <w:rsid w:val="00EC0765"/>
    <w:rsid w:val="00EC133A"/>
    <w:rsid w:val="00EC1600"/>
    <w:rsid w:val="00EC4609"/>
    <w:rsid w:val="00EC4BD4"/>
    <w:rsid w:val="00EC555D"/>
    <w:rsid w:val="00EC5569"/>
    <w:rsid w:val="00EC6EAE"/>
    <w:rsid w:val="00EC75AD"/>
    <w:rsid w:val="00EC763E"/>
    <w:rsid w:val="00ED02BE"/>
    <w:rsid w:val="00ED0B9E"/>
    <w:rsid w:val="00ED2EE7"/>
    <w:rsid w:val="00ED51D9"/>
    <w:rsid w:val="00ED581D"/>
    <w:rsid w:val="00ED650B"/>
    <w:rsid w:val="00ED7214"/>
    <w:rsid w:val="00EE0F3F"/>
    <w:rsid w:val="00EE4AA3"/>
    <w:rsid w:val="00EF1A46"/>
    <w:rsid w:val="00EF2F0A"/>
    <w:rsid w:val="00EF697B"/>
    <w:rsid w:val="00F00144"/>
    <w:rsid w:val="00F02426"/>
    <w:rsid w:val="00F048A2"/>
    <w:rsid w:val="00F063AB"/>
    <w:rsid w:val="00F102DE"/>
    <w:rsid w:val="00F12345"/>
    <w:rsid w:val="00F1253C"/>
    <w:rsid w:val="00F135BA"/>
    <w:rsid w:val="00F16298"/>
    <w:rsid w:val="00F169BD"/>
    <w:rsid w:val="00F21F13"/>
    <w:rsid w:val="00F23506"/>
    <w:rsid w:val="00F3018D"/>
    <w:rsid w:val="00F30AC8"/>
    <w:rsid w:val="00F34D3D"/>
    <w:rsid w:val="00F40D4A"/>
    <w:rsid w:val="00F41F9E"/>
    <w:rsid w:val="00F4379D"/>
    <w:rsid w:val="00F44935"/>
    <w:rsid w:val="00F467AD"/>
    <w:rsid w:val="00F50F8A"/>
    <w:rsid w:val="00F530AB"/>
    <w:rsid w:val="00F53212"/>
    <w:rsid w:val="00F532F8"/>
    <w:rsid w:val="00F60907"/>
    <w:rsid w:val="00F60C19"/>
    <w:rsid w:val="00F622E6"/>
    <w:rsid w:val="00F65CB5"/>
    <w:rsid w:val="00F6618D"/>
    <w:rsid w:val="00F666CE"/>
    <w:rsid w:val="00F6672E"/>
    <w:rsid w:val="00F668CD"/>
    <w:rsid w:val="00F66A0E"/>
    <w:rsid w:val="00F67CA5"/>
    <w:rsid w:val="00F72BEF"/>
    <w:rsid w:val="00F73494"/>
    <w:rsid w:val="00F75E7F"/>
    <w:rsid w:val="00F84761"/>
    <w:rsid w:val="00F848DE"/>
    <w:rsid w:val="00F879F8"/>
    <w:rsid w:val="00F90060"/>
    <w:rsid w:val="00F90119"/>
    <w:rsid w:val="00F92C41"/>
    <w:rsid w:val="00F95270"/>
    <w:rsid w:val="00F95A6C"/>
    <w:rsid w:val="00F9698F"/>
    <w:rsid w:val="00F96C86"/>
    <w:rsid w:val="00F97297"/>
    <w:rsid w:val="00FA1704"/>
    <w:rsid w:val="00FA175C"/>
    <w:rsid w:val="00FA4F78"/>
    <w:rsid w:val="00FA6CA8"/>
    <w:rsid w:val="00FA7F12"/>
    <w:rsid w:val="00FB087B"/>
    <w:rsid w:val="00FB1B92"/>
    <w:rsid w:val="00FB3EDA"/>
    <w:rsid w:val="00FB6C03"/>
    <w:rsid w:val="00FB6F38"/>
    <w:rsid w:val="00FC055F"/>
    <w:rsid w:val="00FC0DD8"/>
    <w:rsid w:val="00FC3952"/>
    <w:rsid w:val="00FC6CE8"/>
    <w:rsid w:val="00FC6F4A"/>
    <w:rsid w:val="00FC78C7"/>
    <w:rsid w:val="00FD0267"/>
    <w:rsid w:val="00FD0E4E"/>
    <w:rsid w:val="00FD241C"/>
    <w:rsid w:val="00FD2D78"/>
    <w:rsid w:val="00FD6A7E"/>
    <w:rsid w:val="00FD7559"/>
    <w:rsid w:val="00FE3E67"/>
    <w:rsid w:val="00FF0B6B"/>
    <w:rsid w:val="00FF1A79"/>
    <w:rsid w:val="00FF1BDA"/>
    <w:rsid w:val="00FF5723"/>
    <w:rsid w:val="00FF67F6"/>
    <w:rsid w:val="00FF6F62"/>
    <w:rsid w:val="00FF72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16DE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516DEC"/>
    <w:rPr>
      <w:rFonts w:ascii="Times New Roman" w:eastAsia="宋体" w:hAnsi="Times New Roman" w:cs="Times New Roman"/>
      <w:sz w:val="18"/>
      <w:szCs w:val="18"/>
    </w:rPr>
  </w:style>
  <w:style w:type="character" w:styleId="a4">
    <w:name w:val="page number"/>
    <w:basedOn w:val="a0"/>
    <w:rsid w:val="00516DEC"/>
  </w:style>
  <w:style w:type="paragraph" w:styleId="a5">
    <w:name w:val="header"/>
    <w:basedOn w:val="a"/>
    <w:link w:val="Char0"/>
    <w:rsid w:val="00516DE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516DEC"/>
    <w:rPr>
      <w:rFonts w:ascii="Times New Roman" w:eastAsia="宋体" w:hAnsi="Times New Roman" w:cs="Times New Roman"/>
      <w:sz w:val="18"/>
      <w:szCs w:val="18"/>
    </w:rPr>
  </w:style>
  <w:style w:type="paragraph" w:styleId="a6">
    <w:name w:val="Normal (Web)"/>
    <w:basedOn w:val="a"/>
    <w:rsid w:val="007D5670"/>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851</Characters>
  <Application>Microsoft Office Word</Application>
  <DocSecurity>0</DocSecurity>
  <Lines>65</Lines>
  <Paragraphs>38</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县政府办秘书科</dc:creator>
  <cp:lastModifiedBy>县政府办秘书科</cp:lastModifiedBy>
  <cp:revision>2</cp:revision>
  <dcterms:created xsi:type="dcterms:W3CDTF">2023-05-12T07:24:00Z</dcterms:created>
  <dcterms:modified xsi:type="dcterms:W3CDTF">2023-05-12T07:24:00Z</dcterms:modified>
</cp:coreProperties>
</file>