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CEACB">
      <w:pPr>
        <w:autoSpaceDE w:val="0"/>
        <w:spacing w:line="560" w:lineRule="exact"/>
        <w:rPr>
          <w:rFonts w:ascii="宋体" w:hAnsi="宋体" w:eastAsia="黑体" w:cs="黑体"/>
          <w:sz w:val="32"/>
          <w:szCs w:val="32"/>
        </w:rPr>
      </w:pPr>
      <w:r>
        <w:rPr>
          <w:rFonts w:hint="eastAsia" w:ascii="宋体" w:hAnsi="宋体" w:eastAsia="黑体" w:cs="黑体"/>
          <w:sz w:val="32"/>
          <w:szCs w:val="32"/>
        </w:rPr>
        <w:t>附件2</w:t>
      </w:r>
    </w:p>
    <w:p w14:paraId="1CDEB915">
      <w:pPr>
        <w:autoSpaceDE w:val="0"/>
        <w:spacing w:line="560" w:lineRule="exact"/>
        <w:rPr>
          <w:rFonts w:hint="eastAsia" w:ascii="宋体" w:hAnsi="宋体" w:eastAsia="黑体" w:cs="黑体"/>
          <w:sz w:val="32"/>
          <w:szCs w:val="32"/>
        </w:rPr>
      </w:pPr>
    </w:p>
    <w:p w14:paraId="33B3793D">
      <w:pPr>
        <w:autoSpaceDE w:val="0"/>
        <w:spacing w:line="560" w:lineRule="exact"/>
        <w:jc w:val="center"/>
        <w:rPr>
          <w:rFonts w:hint="eastAsia" w:ascii="宋体" w:hAnsi="宋体" w:eastAsia="方正小标宋简体" w:cs="方正小标宋简体"/>
          <w:sz w:val="44"/>
          <w:szCs w:val="44"/>
        </w:rPr>
      </w:pPr>
      <w:bookmarkStart w:id="0" w:name="_GoBack"/>
      <w:r>
        <w:rPr>
          <w:rFonts w:hint="eastAsia" w:ascii="宋体" w:hAnsi="宋体" w:eastAsia="方正小标宋简体" w:cs="方正小标宋简体"/>
          <w:sz w:val="44"/>
          <w:szCs w:val="44"/>
        </w:rPr>
        <w:t>应急工作组组成及主要职责</w:t>
      </w:r>
    </w:p>
    <w:bookmarkEnd w:id="0"/>
    <w:p w14:paraId="1597140F">
      <w:pPr>
        <w:autoSpaceDE w:val="0"/>
        <w:spacing w:line="560" w:lineRule="exact"/>
        <w:ind w:firstLine="420"/>
        <w:jc w:val="left"/>
        <w:rPr>
          <w:rFonts w:hint="eastAsia" w:ascii="宋体" w:hAnsi="宋体" w:eastAsia="仿宋_GB2312" w:cs="仿宋_GB2312"/>
          <w:b/>
          <w:kern w:val="0"/>
          <w:sz w:val="32"/>
          <w:szCs w:val="32"/>
          <w:shd w:val="clear" w:color="auto" w:fill="FFFFFF"/>
        </w:rPr>
      </w:pPr>
    </w:p>
    <w:p w14:paraId="7DC0BA0D">
      <w:pPr>
        <w:autoSpaceDE w:val="0"/>
        <w:spacing w:line="560" w:lineRule="exact"/>
        <w:ind w:firstLine="640" w:firstLineChars="200"/>
        <w:jc w:val="left"/>
        <w:rPr>
          <w:rFonts w:hint="eastAsia" w:ascii="宋体" w:hAnsi="宋体" w:eastAsia="仿宋_GB2312" w:cs="仿宋_GB2312"/>
          <w:kern w:val="0"/>
          <w:sz w:val="32"/>
          <w:szCs w:val="32"/>
          <w:shd w:val="clear" w:color="auto" w:fill="FFFFFF"/>
        </w:rPr>
      </w:pPr>
      <w:r>
        <w:rPr>
          <w:rFonts w:hint="eastAsia" w:ascii="宋体" w:hAnsi="宋体" w:eastAsia="黑体" w:cs="黑体"/>
          <w:kern w:val="0"/>
          <w:sz w:val="32"/>
          <w:szCs w:val="32"/>
          <w:shd w:val="clear" w:color="auto" w:fill="FFFFFF"/>
        </w:rPr>
        <w:t>一、指挥协调组</w:t>
      </w:r>
    </w:p>
    <w:p w14:paraId="5AEEFDBF">
      <w:pPr>
        <w:autoSpaceDE w:val="0"/>
        <w:spacing w:line="560" w:lineRule="exact"/>
        <w:ind w:firstLine="640" w:firstLineChars="200"/>
        <w:jc w:val="left"/>
        <w:rPr>
          <w:rFonts w:hint="eastAsia" w:ascii="宋体" w:hAnsi="宋体" w:eastAsia="仿宋_GB2312" w:cs="仿宋_GB2312"/>
          <w:kern w:val="0"/>
          <w:sz w:val="32"/>
          <w:szCs w:val="32"/>
          <w:shd w:val="clear" w:color="auto" w:fill="FFFFFF"/>
        </w:rPr>
      </w:pPr>
      <w:r>
        <w:rPr>
          <w:rFonts w:hint="eastAsia" w:ascii="宋体" w:hAnsi="宋体" w:eastAsia="仿宋_GB2312" w:cs="仿宋_GB2312"/>
          <w:kern w:val="0"/>
          <w:sz w:val="32"/>
          <w:szCs w:val="32"/>
          <w:shd w:val="clear" w:color="auto" w:fill="FFFFFF"/>
        </w:rPr>
        <w:t>由县应急管理局、县水利局等单位组成，县应急管理局任组长单位。下设材料、值班、物资3个工作小组。材料小组、值班小组由县应急管理局派员组成，物资小组由县应急管理局、县水利局派员组成。</w:t>
      </w:r>
    </w:p>
    <w:p w14:paraId="7FD4FBA7">
      <w:pPr>
        <w:autoSpaceDE w:val="0"/>
        <w:spacing w:line="560" w:lineRule="exact"/>
        <w:ind w:firstLine="640" w:firstLineChars="200"/>
        <w:jc w:val="left"/>
        <w:rPr>
          <w:rFonts w:hint="eastAsia" w:ascii="宋体" w:hAnsi="宋体" w:eastAsia="仿宋_GB2312" w:cs="仿宋_GB2312"/>
          <w:kern w:val="0"/>
          <w:sz w:val="32"/>
          <w:szCs w:val="32"/>
          <w:shd w:val="clear" w:color="auto" w:fill="FFFFFF"/>
        </w:rPr>
      </w:pPr>
      <w:r>
        <w:rPr>
          <w:rFonts w:hint="eastAsia" w:ascii="宋体" w:hAnsi="宋体" w:eastAsia="仿宋_GB2312" w:cs="仿宋_GB2312"/>
          <w:kern w:val="0"/>
          <w:sz w:val="32"/>
          <w:szCs w:val="32"/>
          <w:shd w:val="clear" w:color="auto" w:fill="FFFFFF"/>
        </w:rPr>
        <w:t>主要职责：负责与相关部门和地方党委、政府对接抗洪抢险救灾工作。统筹协调各应急工作组工作，对接下派上级及县级工作组工作动态；完善应急响应期间工作机制；组织县应急指挥部各类会议。负责应急响应期间的县应急指挥部文件管理；统计、收集、汇总、报送重要信息；统一调拨防汛抗旱物资；负责统一发布防汛抗旱信息；协调做好县领导赴灾害现场相关保障工作。牵头组建重大水旱灾害应急处置、调查评估组。材料小组负责县应急指挥部相关会议汇报材料组织；值班小组负责统计、收集、汇总、报送重要信息，发布灾情和抗灾信息；物资小组负责接收和调拨防汛抗旱物资。</w:t>
      </w:r>
    </w:p>
    <w:p w14:paraId="32FC4556">
      <w:pPr>
        <w:autoSpaceDE w:val="0"/>
        <w:spacing w:line="560" w:lineRule="exact"/>
        <w:ind w:firstLine="640" w:firstLineChars="200"/>
        <w:jc w:val="left"/>
        <w:rPr>
          <w:rFonts w:hint="eastAsia" w:ascii="宋体" w:hAnsi="宋体" w:eastAsia="黑体" w:cs="黑体"/>
          <w:kern w:val="0"/>
          <w:sz w:val="32"/>
          <w:szCs w:val="32"/>
          <w:shd w:val="clear" w:color="auto" w:fill="FFFFFF"/>
        </w:rPr>
      </w:pPr>
      <w:r>
        <w:rPr>
          <w:rFonts w:hint="eastAsia" w:ascii="宋体" w:hAnsi="宋体" w:eastAsia="黑体" w:cs="黑体"/>
          <w:kern w:val="0"/>
          <w:sz w:val="32"/>
          <w:szCs w:val="32"/>
          <w:shd w:val="clear" w:color="auto" w:fill="FFFFFF"/>
        </w:rPr>
        <w:t>二、宣传报道组</w:t>
      </w:r>
    </w:p>
    <w:p w14:paraId="2B5A3B36">
      <w:pPr>
        <w:autoSpaceDE w:val="0"/>
        <w:spacing w:line="560" w:lineRule="exact"/>
        <w:ind w:firstLine="640" w:firstLineChars="200"/>
        <w:jc w:val="left"/>
        <w:rPr>
          <w:rFonts w:hint="eastAsia" w:ascii="宋体" w:hAnsi="宋体" w:eastAsia="仿宋_GB2312" w:cs="仿宋_GB2312"/>
          <w:kern w:val="0"/>
          <w:sz w:val="32"/>
          <w:szCs w:val="32"/>
          <w:shd w:val="clear" w:color="auto" w:fill="FFFFFF"/>
        </w:rPr>
      </w:pPr>
      <w:r>
        <w:rPr>
          <w:rFonts w:hint="eastAsia" w:ascii="宋体" w:hAnsi="宋体" w:eastAsia="仿宋_GB2312" w:cs="仿宋_GB2312"/>
          <w:kern w:val="0"/>
          <w:sz w:val="32"/>
          <w:szCs w:val="32"/>
          <w:shd w:val="clear" w:color="auto" w:fill="FFFFFF"/>
        </w:rPr>
        <w:t>由县委宣传部、县委网信办、县应急管理局、县融媒体中心等单位组成，县委宣传部任组长单位。当启动一、二级应急响应时，可视情况抽调县应急指挥部其他成员单位相关宣传工作人员，共同组成宣传报道组。</w:t>
      </w:r>
    </w:p>
    <w:p w14:paraId="6674DBA4">
      <w:pPr>
        <w:autoSpaceDE w:val="0"/>
        <w:spacing w:line="560" w:lineRule="exact"/>
        <w:ind w:firstLine="640" w:firstLineChars="200"/>
        <w:jc w:val="left"/>
        <w:rPr>
          <w:rFonts w:hint="eastAsia" w:ascii="宋体" w:hAnsi="宋体" w:eastAsia="仿宋_GB2312" w:cs="仿宋_GB2312"/>
          <w:kern w:val="0"/>
          <w:sz w:val="32"/>
          <w:szCs w:val="32"/>
          <w:shd w:val="clear" w:color="auto" w:fill="FFFFFF"/>
        </w:rPr>
      </w:pPr>
      <w:r>
        <w:rPr>
          <w:rFonts w:hint="eastAsia" w:ascii="宋体" w:hAnsi="宋体" w:eastAsia="仿宋_GB2312" w:cs="仿宋_GB2312"/>
          <w:kern w:val="0"/>
          <w:sz w:val="32"/>
          <w:szCs w:val="32"/>
          <w:shd w:val="clear" w:color="auto" w:fill="FFFFFF"/>
        </w:rPr>
        <w:t>主要职责：负责组织协调新闻单位对防汛抗旱工作进行宣传报道；收集整理重大灾情、抢险救灾的文字音像资料，主动及时向上级新闻部门提供稿件；协调做好洪涝灾情及抗洪抢险救灾工作信息发布和舆论引导工作。</w:t>
      </w:r>
    </w:p>
    <w:p w14:paraId="3513F133">
      <w:pPr>
        <w:autoSpaceDE w:val="0"/>
        <w:spacing w:line="560" w:lineRule="exact"/>
        <w:ind w:firstLine="640" w:firstLineChars="200"/>
        <w:jc w:val="left"/>
        <w:rPr>
          <w:rFonts w:hint="eastAsia" w:ascii="宋体" w:hAnsi="宋体" w:eastAsia="黑体" w:cs="黑体"/>
          <w:kern w:val="0"/>
          <w:sz w:val="32"/>
          <w:szCs w:val="32"/>
          <w:shd w:val="clear" w:color="auto" w:fill="FFFFFF"/>
        </w:rPr>
      </w:pPr>
      <w:r>
        <w:rPr>
          <w:rFonts w:hint="eastAsia" w:ascii="宋体" w:hAnsi="宋体" w:eastAsia="黑体" w:cs="黑体"/>
          <w:kern w:val="0"/>
          <w:sz w:val="32"/>
          <w:szCs w:val="32"/>
          <w:shd w:val="clear" w:color="auto" w:fill="FFFFFF"/>
        </w:rPr>
        <w:t>三、监测调度组</w:t>
      </w:r>
    </w:p>
    <w:p w14:paraId="6ECB942D">
      <w:pPr>
        <w:autoSpaceDE w:val="0"/>
        <w:spacing w:line="560" w:lineRule="exact"/>
        <w:ind w:firstLine="640" w:firstLineChars="200"/>
        <w:jc w:val="left"/>
        <w:rPr>
          <w:rFonts w:hint="eastAsia" w:ascii="宋体" w:hAnsi="宋体" w:eastAsia="仿宋_GB2312" w:cs="仿宋_GB2312"/>
          <w:kern w:val="0"/>
          <w:sz w:val="32"/>
          <w:szCs w:val="32"/>
          <w:shd w:val="clear" w:color="auto" w:fill="FFFFFF"/>
        </w:rPr>
      </w:pPr>
      <w:r>
        <w:rPr>
          <w:rFonts w:hint="eastAsia" w:ascii="宋体" w:hAnsi="宋体" w:eastAsia="仿宋_GB2312" w:cs="仿宋_GB2312"/>
          <w:kern w:val="0"/>
          <w:sz w:val="32"/>
          <w:szCs w:val="32"/>
          <w:shd w:val="clear" w:color="auto" w:fill="FFFFFF"/>
        </w:rPr>
        <w:t>由县水利局、县气象局、崇义水文水资源监测大队、县自然资源局等单位组成，必要时，可增加县交通运输局等单位人员，由县水利局任组长单位。</w:t>
      </w:r>
    </w:p>
    <w:p w14:paraId="5DBEC9FA">
      <w:pPr>
        <w:autoSpaceDE w:val="0"/>
        <w:spacing w:line="560" w:lineRule="exact"/>
        <w:ind w:firstLine="640" w:firstLineChars="200"/>
        <w:jc w:val="left"/>
        <w:rPr>
          <w:rFonts w:hint="eastAsia" w:ascii="宋体" w:hAnsi="宋体" w:eastAsia="仿宋_GB2312" w:cs="仿宋_GB2312"/>
          <w:kern w:val="0"/>
          <w:sz w:val="32"/>
          <w:szCs w:val="32"/>
          <w:shd w:val="clear" w:color="auto" w:fill="FFFFFF"/>
        </w:rPr>
      </w:pPr>
      <w:r>
        <w:rPr>
          <w:rFonts w:hint="eastAsia" w:ascii="宋体" w:hAnsi="宋体" w:eastAsia="仿宋_GB2312" w:cs="仿宋_GB2312"/>
          <w:kern w:val="0"/>
          <w:sz w:val="32"/>
          <w:szCs w:val="32"/>
          <w:shd w:val="clear" w:color="auto" w:fill="FFFFFF"/>
        </w:rPr>
        <w:t>主要职责：负责监测天气形势，分析水情、汛情、旱情发展趋势，做好分析预测，负责权限范围内水利、水电、航运工程调度，指导各乡（镇）开展水工程调度工作。</w:t>
      </w:r>
    </w:p>
    <w:p w14:paraId="3BB31BA0">
      <w:pPr>
        <w:autoSpaceDE w:val="0"/>
        <w:spacing w:line="560" w:lineRule="exact"/>
        <w:ind w:firstLine="640" w:firstLineChars="200"/>
        <w:jc w:val="left"/>
        <w:rPr>
          <w:rFonts w:hint="eastAsia" w:ascii="宋体" w:hAnsi="宋体" w:eastAsia="黑体" w:cs="黑体"/>
          <w:kern w:val="0"/>
          <w:sz w:val="32"/>
          <w:szCs w:val="32"/>
          <w:shd w:val="clear" w:color="auto" w:fill="FFFFFF"/>
        </w:rPr>
      </w:pPr>
      <w:r>
        <w:rPr>
          <w:rFonts w:hint="eastAsia" w:ascii="宋体" w:hAnsi="宋体" w:eastAsia="黑体" w:cs="黑体"/>
          <w:kern w:val="0"/>
          <w:sz w:val="32"/>
          <w:szCs w:val="32"/>
          <w:shd w:val="clear" w:color="auto" w:fill="FFFFFF"/>
        </w:rPr>
        <w:t>四、抢险救援组</w:t>
      </w:r>
    </w:p>
    <w:p w14:paraId="1862B838">
      <w:pPr>
        <w:autoSpaceDE w:val="0"/>
        <w:spacing w:line="560" w:lineRule="exact"/>
        <w:ind w:firstLine="640" w:firstLineChars="200"/>
        <w:jc w:val="left"/>
        <w:rPr>
          <w:rFonts w:hint="eastAsia" w:ascii="宋体" w:hAnsi="宋体" w:eastAsia="仿宋_GB2312" w:cs="仿宋_GB2312"/>
          <w:kern w:val="0"/>
          <w:sz w:val="32"/>
          <w:szCs w:val="32"/>
          <w:shd w:val="clear" w:color="auto" w:fill="FFFFFF"/>
        </w:rPr>
      </w:pPr>
      <w:r>
        <w:rPr>
          <w:rFonts w:hint="eastAsia" w:ascii="宋体" w:hAnsi="宋体" w:eastAsia="仿宋_GB2312" w:cs="仿宋_GB2312"/>
          <w:kern w:val="0"/>
          <w:sz w:val="32"/>
          <w:szCs w:val="32"/>
          <w:shd w:val="clear" w:color="auto" w:fill="FFFFFF"/>
        </w:rPr>
        <w:t>由县应急管理局、县人武部、武警中队、县消防救援局组成，县应急管理局任组长单位。根据险情实际情况，可适时增加县水利局、县自然资源局、县交通运输局等单位人员，共同组成抢险救援组。下设投入统计小组，由县应急管理局派员组成，根据险情实际情况，可适时增加县水利局等单位人员。</w:t>
      </w:r>
    </w:p>
    <w:p w14:paraId="58D3D33D">
      <w:pPr>
        <w:autoSpaceDE w:val="0"/>
        <w:spacing w:line="560" w:lineRule="exact"/>
        <w:ind w:firstLine="640" w:firstLineChars="200"/>
        <w:jc w:val="left"/>
        <w:rPr>
          <w:rFonts w:hint="eastAsia" w:ascii="宋体" w:hAnsi="宋体" w:eastAsia="仿宋_GB2312" w:cs="仿宋_GB2312"/>
          <w:kern w:val="0"/>
          <w:sz w:val="32"/>
          <w:szCs w:val="32"/>
          <w:shd w:val="clear" w:color="auto" w:fill="FFFFFF"/>
        </w:rPr>
      </w:pPr>
      <w:r>
        <w:rPr>
          <w:rFonts w:hint="eastAsia" w:ascii="宋体" w:hAnsi="宋体" w:eastAsia="仿宋_GB2312" w:cs="仿宋_GB2312"/>
          <w:kern w:val="0"/>
          <w:sz w:val="32"/>
          <w:szCs w:val="32"/>
          <w:shd w:val="clear" w:color="auto" w:fill="FFFFFF"/>
        </w:rPr>
        <w:t>主要职责：负责协调部队参加抗洪抢险、救灾，统筹协调各类应急救援队伍、专业抢险力量、装备、物资等资源；指导编制应急抢险救援方案，协助开展抢险救援行动，包括重大险情应急抢险救援，因洪涝导致重要基础设施损毁或产生重大安全隐患等次生灾害的应急处置、群众转移、失踪人员搜救等工作。必要时，提请成立现场指挥部。统计小组负责汇总统计和报送抢险救援力量及物资投入等情况。</w:t>
      </w:r>
    </w:p>
    <w:p w14:paraId="0F601398">
      <w:pPr>
        <w:autoSpaceDE w:val="0"/>
        <w:spacing w:line="560" w:lineRule="exact"/>
        <w:ind w:firstLine="640" w:firstLineChars="200"/>
        <w:jc w:val="left"/>
        <w:rPr>
          <w:rFonts w:hint="eastAsia" w:ascii="宋体" w:hAnsi="宋体" w:eastAsia="黑体" w:cs="黑体"/>
          <w:kern w:val="0"/>
          <w:sz w:val="32"/>
          <w:szCs w:val="32"/>
          <w:shd w:val="clear" w:color="auto" w:fill="FFFFFF"/>
        </w:rPr>
      </w:pPr>
      <w:r>
        <w:rPr>
          <w:rFonts w:hint="eastAsia" w:ascii="宋体" w:hAnsi="宋体" w:eastAsia="黑体" w:cs="黑体"/>
          <w:kern w:val="0"/>
          <w:sz w:val="32"/>
          <w:szCs w:val="32"/>
          <w:shd w:val="clear" w:color="auto" w:fill="FFFFFF"/>
        </w:rPr>
        <w:t>五、专家指导组</w:t>
      </w:r>
    </w:p>
    <w:p w14:paraId="6A47A4B6">
      <w:pPr>
        <w:autoSpaceDE w:val="0"/>
        <w:spacing w:line="560" w:lineRule="exact"/>
        <w:ind w:firstLine="640" w:firstLineChars="200"/>
        <w:jc w:val="left"/>
        <w:rPr>
          <w:rFonts w:hint="eastAsia" w:ascii="宋体" w:hAnsi="宋体" w:eastAsia="仿宋_GB2312" w:cs="仿宋_GB2312"/>
          <w:kern w:val="0"/>
          <w:sz w:val="32"/>
          <w:szCs w:val="32"/>
          <w:shd w:val="clear" w:color="auto" w:fill="FFFFFF"/>
        </w:rPr>
      </w:pPr>
      <w:r>
        <w:rPr>
          <w:rFonts w:hint="eastAsia" w:ascii="宋体" w:hAnsi="宋体" w:eastAsia="仿宋_GB2312" w:cs="仿宋_GB2312"/>
          <w:kern w:val="0"/>
          <w:sz w:val="32"/>
          <w:szCs w:val="32"/>
          <w:shd w:val="clear" w:color="auto" w:fill="FFFFFF"/>
        </w:rPr>
        <w:t>由县水利局组成。根据险情灾情实际情况，可适时增加县教育局、县自然资源局、县住房城乡建设局、县交通运输局、县农业农村局、县文广旅体局、县应急管理局、县气象局、崇义水文水资源大队等单位人员，共同组成专家指导组，县水利局任组长单位。下设险情统计小组，由县水利局派员组成，根据险情实际情况，可适时增加县自然资源局、县交通运输局等单位人员。</w:t>
      </w:r>
    </w:p>
    <w:p w14:paraId="188B7E65">
      <w:pPr>
        <w:autoSpaceDE w:val="0"/>
        <w:spacing w:line="560" w:lineRule="exact"/>
        <w:ind w:firstLine="640" w:firstLineChars="200"/>
        <w:jc w:val="left"/>
        <w:rPr>
          <w:rFonts w:hint="eastAsia" w:ascii="宋体" w:hAnsi="宋体" w:eastAsia="仿宋_GB2312" w:cs="仿宋_GB2312"/>
          <w:kern w:val="0"/>
          <w:sz w:val="32"/>
          <w:szCs w:val="32"/>
          <w:shd w:val="clear" w:color="auto" w:fill="FFFFFF"/>
        </w:rPr>
      </w:pPr>
      <w:r>
        <w:rPr>
          <w:rFonts w:hint="eastAsia" w:ascii="宋体" w:hAnsi="宋体" w:eastAsia="仿宋_GB2312" w:cs="仿宋_GB2312"/>
          <w:kern w:val="0"/>
          <w:sz w:val="32"/>
          <w:szCs w:val="32"/>
          <w:shd w:val="clear" w:color="auto" w:fill="FFFFFF"/>
        </w:rPr>
        <w:t>主要职责：负责组派专家组协助指导灾害发生地做好洪涝灾害引发的工程险情等险情灾情处理，以及抗旱工作；对接上级及县级各类专家组工作动态，跟踪险情发展态势和处置进展，提出险情处置方案。险情统计小组负责汇总统计和报送全县洪涝险情信息等情况。</w:t>
      </w:r>
    </w:p>
    <w:p w14:paraId="16037E90">
      <w:pPr>
        <w:autoSpaceDE w:val="0"/>
        <w:spacing w:line="560" w:lineRule="exact"/>
        <w:ind w:firstLine="640" w:firstLineChars="200"/>
        <w:jc w:val="left"/>
        <w:rPr>
          <w:rFonts w:hint="eastAsia" w:ascii="宋体" w:hAnsi="宋体" w:eastAsia="黑体" w:cs="黑体"/>
          <w:kern w:val="0"/>
          <w:sz w:val="32"/>
          <w:szCs w:val="32"/>
          <w:shd w:val="clear" w:color="auto" w:fill="FFFFFF"/>
        </w:rPr>
      </w:pPr>
      <w:r>
        <w:rPr>
          <w:rFonts w:hint="eastAsia" w:ascii="宋体" w:hAnsi="宋体" w:eastAsia="黑体" w:cs="黑体"/>
          <w:kern w:val="0"/>
          <w:sz w:val="32"/>
          <w:szCs w:val="32"/>
          <w:shd w:val="clear" w:color="auto" w:fill="FFFFFF"/>
        </w:rPr>
        <w:t>六、灾评救助组</w:t>
      </w:r>
    </w:p>
    <w:p w14:paraId="20B178DC">
      <w:pPr>
        <w:autoSpaceDE w:val="0"/>
        <w:spacing w:line="560" w:lineRule="exact"/>
        <w:ind w:firstLine="640" w:firstLineChars="200"/>
        <w:jc w:val="left"/>
        <w:rPr>
          <w:rFonts w:hint="eastAsia" w:ascii="宋体" w:hAnsi="宋体" w:eastAsia="仿宋_GB2312" w:cs="仿宋_GB2312"/>
          <w:kern w:val="0"/>
          <w:sz w:val="32"/>
          <w:szCs w:val="32"/>
          <w:shd w:val="clear" w:color="auto" w:fill="FFFFFF"/>
        </w:rPr>
      </w:pPr>
      <w:r>
        <w:rPr>
          <w:rFonts w:hint="eastAsia" w:ascii="宋体" w:hAnsi="宋体" w:eastAsia="仿宋_GB2312" w:cs="仿宋_GB2312"/>
          <w:kern w:val="0"/>
          <w:sz w:val="32"/>
          <w:szCs w:val="32"/>
          <w:shd w:val="clear" w:color="auto" w:fill="FFFFFF"/>
        </w:rPr>
        <w:t>由县应急管理局组成。必要时，可增加县发展改革委、县科工局、县财政局、县水利局、县自然资源局、县住房城乡建设局、县交通运输局、县农业农村局、县卫生健康委等单位人员，共同组成灾评救助组，县应急管理局任组长单位。</w:t>
      </w:r>
    </w:p>
    <w:p w14:paraId="0B20633C">
      <w:pPr>
        <w:autoSpaceDE w:val="0"/>
        <w:spacing w:line="560" w:lineRule="exact"/>
        <w:ind w:firstLine="640" w:firstLineChars="200"/>
        <w:jc w:val="left"/>
        <w:rPr>
          <w:rFonts w:hint="eastAsia" w:ascii="宋体" w:hAnsi="宋体" w:eastAsia="仿宋_GB2312" w:cs="仿宋_GB2312"/>
          <w:kern w:val="0"/>
          <w:sz w:val="32"/>
          <w:szCs w:val="32"/>
          <w:shd w:val="clear" w:color="auto" w:fill="FFFFFF"/>
        </w:rPr>
      </w:pPr>
      <w:r>
        <w:rPr>
          <w:rFonts w:hint="eastAsia" w:ascii="宋体" w:hAnsi="宋体" w:eastAsia="仿宋_GB2312" w:cs="仿宋_GB2312"/>
          <w:kern w:val="0"/>
          <w:sz w:val="32"/>
          <w:szCs w:val="32"/>
          <w:shd w:val="clear" w:color="auto" w:fill="FFFFFF"/>
        </w:rPr>
        <w:t>主要职责：负责洪涝、干旱灾情统计；协助乡（镇）开展灾情核查；指导开展灾害现场损失评估；指导制定受灾群众救助工作方案以及相应的资金物资保障措施；协调灾害现场生活必需品供应，指导受灾群众紧急安置的基本生活保障；指导医疗救助和卫生防疫工作，协调医疗救护队伍和医疗器械、药品，对受伤人员进行救治；指导相关区域饮用水源监测，防范和控制各种传染病等疫情的暴发流行。</w:t>
      </w:r>
    </w:p>
    <w:p w14:paraId="30427E26">
      <w:pPr>
        <w:autoSpaceDE w:val="0"/>
        <w:spacing w:line="560" w:lineRule="exact"/>
        <w:ind w:firstLine="640" w:firstLineChars="200"/>
        <w:jc w:val="left"/>
        <w:rPr>
          <w:rFonts w:hint="eastAsia" w:ascii="宋体" w:hAnsi="宋体" w:eastAsia="黑体" w:cs="黑体"/>
          <w:kern w:val="0"/>
          <w:sz w:val="32"/>
          <w:szCs w:val="32"/>
          <w:shd w:val="clear" w:color="auto" w:fill="FFFFFF"/>
        </w:rPr>
      </w:pPr>
      <w:r>
        <w:rPr>
          <w:rFonts w:hint="eastAsia" w:ascii="宋体" w:hAnsi="宋体" w:eastAsia="黑体" w:cs="黑体"/>
          <w:kern w:val="0"/>
          <w:sz w:val="32"/>
          <w:szCs w:val="32"/>
          <w:shd w:val="clear" w:color="auto" w:fill="FFFFFF"/>
        </w:rPr>
        <w:t>七、督查检查组</w:t>
      </w:r>
    </w:p>
    <w:p w14:paraId="259C32DF">
      <w:pPr>
        <w:autoSpaceDE w:val="0"/>
        <w:spacing w:line="560" w:lineRule="exact"/>
        <w:ind w:firstLine="640" w:firstLineChars="200"/>
        <w:jc w:val="left"/>
        <w:rPr>
          <w:rFonts w:hint="eastAsia" w:ascii="宋体" w:hAnsi="宋体" w:eastAsia="仿宋_GB2312" w:cs="仿宋_GB2312"/>
          <w:kern w:val="0"/>
          <w:sz w:val="32"/>
          <w:szCs w:val="32"/>
          <w:shd w:val="clear" w:color="auto" w:fill="FFFFFF"/>
        </w:rPr>
      </w:pPr>
      <w:r>
        <w:rPr>
          <w:rFonts w:hint="eastAsia" w:ascii="宋体" w:hAnsi="宋体" w:eastAsia="仿宋_GB2312" w:cs="仿宋_GB2312"/>
          <w:kern w:val="0"/>
          <w:sz w:val="32"/>
          <w:szCs w:val="32"/>
          <w:shd w:val="clear" w:color="auto" w:fill="FFFFFF"/>
        </w:rPr>
        <w:t>由县应急管理局组成。必要时，可增加其他县应急指挥部成员单位工作人员，共同组成督查检查组，县应急管理局任组长单位。下设防汛督查小组，主要由县应急管理局派员组成。</w:t>
      </w:r>
    </w:p>
    <w:p w14:paraId="48509E78">
      <w:pPr>
        <w:autoSpaceDE w:val="0"/>
        <w:spacing w:line="560" w:lineRule="exact"/>
        <w:ind w:firstLine="640" w:firstLineChars="200"/>
        <w:jc w:val="left"/>
        <w:rPr>
          <w:rFonts w:hint="eastAsia" w:ascii="宋体" w:hAnsi="宋体" w:eastAsia="仿宋_GB2312" w:cs="仿宋_GB2312"/>
          <w:kern w:val="0"/>
          <w:sz w:val="32"/>
          <w:szCs w:val="32"/>
          <w:shd w:val="clear" w:color="auto" w:fill="FFFFFF"/>
        </w:rPr>
      </w:pPr>
      <w:r>
        <w:rPr>
          <w:rFonts w:hint="eastAsia" w:ascii="宋体" w:hAnsi="宋体" w:eastAsia="仿宋_GB2312" w:cs="仿宋_GB2312"/>
          <w:kern w:val="0"/>
          <w:sz w:val="32"/>
          <w:szCs w:val="32"/>
          <w:shd w:val="clear" w:color="auto" w:fill="FFFFFF"/>
        </w:rPr>
        <w:t>主要职责：负责督查防汛责任制、防汛纪律的落实，对违纪等情况进行调查、提出查处意见。防汛督查小组负责实地督查防汛工作落实情况。</w:t>
      </w:r>
    </w:p>
    <w:p w14:paraId="610515EF">
      <w:pPr>
        <w:autoSpaceDE w:val="0"/>
        <w:spacing w:line="560" w:lineRule="exact"/>
        <w:ind w:firstLine="640" w:firstLineChars="200"/>
        <w:jc w:val="left"/>
        <w:rPr>
          <w:rFonts w:hint="eastAsia" w:ascii="宋体" w:hAnsi="宋体" w:eastAsia="黑体" w:cs="黑体"/>
          <w:kern w:val="0"/>
          <w:sz w:val="32"/>
          <w:szCs w:val="32"/>
          <w:shd w:val="clear" w:color="auto" w:fill="FFFFFF"/>
        </w:rPr>
      </w:pPr>
      <w:r>
        <w:rPr>
          <w:rFonts w:hint="eastAsia" w:ascii="宋体" w:hAnsi="宋体" w:eastAsia="黑体" w:cs="黑体"/>
          <w:kern w:val="0"/>
          <w:sz w:val="32"/>
          <w:szCs w:val="32"/>
          <w:shd w:val="clear" w:color="auto" w:fill="FFFFFF"/>
        </w:rPr>
        <w:t>八、综合保障组</w:t>
      </w:r>
    </w:p>
    <w:p w14:paraId="44BD3287">
      <w:pPr>
        <w:autoSpaceDE w:val="0"/>
        <w:spacing w:line="560" w:lineRule="exact"/>
        <w:ind w:firstLine="640" w:firstLineChars="200"/>
        <w:jc w:val="left"/>
        <w:rPr>
          <w:rFonts w:hint="eastAsia" w:ascii="宋体" w:hAnsi="宋体" w:eastAsia="仿宋_GB2312" w:cs="仿宋_GB2312"/>
          <w:kern w:val="0"/>
          <w:sz w:val="32"/>
          <w:szCs w:val="32"/>
          <w:shd w:val="clear" w:color="auto" w:fill="FFFFFF"/>
        </w:rPr>
      </w:pPr>
      <w:r>
        <w:rPr>
          <w:rFonts w:hint="eastAsia" w:ascii="宋体" w:hAnsi="宋体" w:eastAsia="仿宋_GB2312" w:cs="仿宋_GB2312"/>
          <w:kern w:val="0"/>
          <w:sz w:val="32"/>
          <w:szCs w:val="32"/>
          <w:shd w:val="clear" w:color="auto" w:fill="FFFFFF"/>
        </w:rPr>
        <w:t>由县应急管理局组成。必要时，可适时增加县公安局、县交通运输局、县水利局、县供销联社、县发展改革委、县电信公司、县移动公司、县联通公司、县供电公司等单位人员，共同组成综合保障组，县应急管理局任组长单位。</w:t>
      </w:r>
    </w:p>
    <w:p w14:paraId="25B72713">
      <w:pPr>
        <w:pStyle w:val="2"/>
        <w:widowControl w:val="0"/>
        <w:kinsoku/>
        <w:spacing w:line="560" w:lineRule="exact"/>
        <w:ind w:firstLine="640"/>
        <w:rPr>
          <w:rFonts w:hint="eastAsia" w:ascii="宋体" w:hAnsi="宋体" w:eastAsia="仿宋_GB2312" w:cs="Times New Roman"/>
          <w:snapToGrid/>
          <w:color w:val="auto"/>
          <w:sz w:val="32"/>
          <w:szCs w:val="32"/>
        </w:rPr>
      </w:pPr>
      <w:r>
        <w:rPr>
          <w:rFonts w:hint="eastAsia" w:ascii="宋体" w:hAnsi="宋体" w:eastAsia="仿宋_GB2312" w:cs="仿宋_GB2312"/>
          <w:sz w:val="32"/>
          <w:szCs w:val="32"/>
          <w:shd w:val="clear" w:color="auto" w:fill="FFFFFF"/>
        </w:rPr>
        <w:t>主要职责：负责保障通信联络畅通；负责县应急指挥部工作组及下派工作组、专家组工作、生活、出行保障；负责各方支援和捐赠防汛抗旱物资的接收和管理；协调抗洪排涝和抗旱用电用油供应；协调抢险救援力量、救援装备以及抢险救灾物资等交通应急通行，必要时实行交通管制；指导地方修复受损通信设施，恢复相关区域通信。</w:t>
      </w:r>
    </w:p>
    <w:p w14:paraId="4E9EE4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00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kinsoku w:val="0"/>
      <w:autoSpaceDE w:val="0"/>
      <w:autoSpaceDN w:val="0"/>
      <w:adjustRightInd w:val="0"/>
      <w:snapToGrid w:val="0"/>
      <w:ind w:firstLine="420" w:firstLineChars="200"/>
      <w:jc w:val="left"/>
      <w:textAlignment w:val="baseline"/>
    </w:pPr>
    <w:rPr>
      <w:rFonts w:ascii="Arial" w:hAnsi="Arial" w:eastAsia="Arial" w:cs="Arial"/>
      <w:snapToGrid w:val="0"/>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2026-05-20T03:23:13Z</dcterms:created>
  <dc:creator>Administrator</dc:creator>
  <cp:lastModifiedBy>z</cp:lastModifiedBy>
  <dcterms:modified xsi:type="dcterms:W3CDTF">2026-05-20T03:23:19Z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eyJoZGlkIjoiMTQ4NTcwMWIyYWNjM2VlNzhjODZhZmZkYWRiZTEwYWQiLCJ1c2VySWQiOiIxMzg5MjM4MDgzIn0=</vt:lpwstr>
  </property>
  <property fmtid="{D5CDD505-2E9C-101B-9397-08002B2CF9AE}" pid="4" name="ICV">
    <vt:lpwstr>5967353BF61C4B7E833C14B681F40FF9_12</vt:lpwstr>
  </property>
</Properties>
</file>