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eastAsia="zh-CN"/>
        </w:rPr>
        <w:t>城乡居民养老保险待遇申领办事指南</w:t>
      </w:r>
    </w:p>
    <w:p>
      <w:pPr>
        <w:ind w:firstLine="562" w:firstLineChars="200"/>
        <w:jc w:val="both"/>
        <w:rPr>
          <w:rFonts w:hint="eastAsia" w:ascii="宋体" w:hAnsi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eastAsia="zh-CN"/>
        </w:rPr>
        <w:t>一、事项名称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城乡居民养老保险待遇申领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二、受理单位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各乡（镇）人民政府、城市社区管委会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三、申领条件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1、年满60周岁的城乡居民养老保险参保人员；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2、缴费满15年以上。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四、办理地址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各乡（镇）、城市社区管委会便民服务中心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五、申领材料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1、身份证、户口本、社保卡；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2、《城乡居民基本养老保险待遇领取告知书》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六、办理期限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即办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七、办理时间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工作时间：上午8:30-12:00，下午14:30-17:30（工作日）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八、咨询电话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0797-8522621   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九、相关申请表单样例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2"/>
        <w:spacing w:before="130" w:line="21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0"/>
          <w:szCs w:val="40"/>
        </w:rPr>
      </w:pPr>
    </w:p>
    <w:p>
      <w:pPr>
        <w:pStyle w:val="2"/>
        <w:spacing w:before="130" w:line="21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0"/>
          <w:szCs w:val="40"/>
        </w:rPr>
      </w:pPr>
    </w:p>
    <w:p>
      <w:pPr>
        <w:pStyle w:val="2"/>
        <w:spacing w:before="130" w:line="218" w:lineRule="auto"/>
        <w:jc w:val="center"/>
        <w:rPr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0"/>
          <w:szCs w:val="40"/>
        </w:rPr>
        <w:t>城乡居民基本养老保险待遇领取告知书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2" w:after="0" w:afterLines="50" w:line="204" w:lineRule="auto"/>
        <w:jc w:val="both"/>
        <w:textAlignment w:val="baseline"/>
        <w:rPr>
          <w:rFonts w:hint="eastAsia" w:ascii="宋体" w:hAnsi="宋体" w:eastAsia="仿宋_GB2312" w:cs="Times New Roman"/>
          <w:snapToGrid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eastAsia="仿宋_GB2312" w:cs="Times New Roman"/>
          <w:snapToGrid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</w:t>
      </w:r>
      <w:r>
        <w:rPr>
          <w:rFonts w:hint="eastAsia" w:eastAsia="仿宋_GB2312" w:cs="Times New Roman"/>
          <w:snapToGrid/>
          <w:color w:val="000000"/>
          <w:kern w:val="2"/>
          <w:sz w:val="28"/>
          <w:szCs w:val="28"/>
          <w:lang w:val="en-US" w:eastAsia="zh-CN" w:bidi="ar-SA"/>
        </w:rPr>
        <w:t>乡（镇）</w:t>
      </w:r>
      <w:r>
        <w:rPr>
          <w:rFonts w:hint="eastAsia" w:eastAsia="仿宋_GB2312" w:cs="Times New Roman"/>
          <w:snapToGrid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Fonts w:hint="eastAsia" w:eastAsia="仿宋_GB2312" w:cs="Times New Roman"/>
          <w:snapToGrid/>
          <w:color w:val="000000"/>
          <w:kern w:val="2"/>
          <w:sz w:val="28"/>
          <w:szCs w:val="28"/>
          <w:lang w:val="en-US" w:eastAsia="zh-CN" w:bidi="ar-SA"/>
        </w:rPr>
        <w:t>村</w:t>
      </w:r>
      <w:r>
        <w:rPr>
          <w:rFonts w:hint="eastAsia" w:eastAsia="仿宋_GB2312" w:cs="Times New Roman"/>
          <w:snapToGrid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Fonts w:hint="eastAsia" w:eastAsia="仿宋_GB2312" w:cs="Times New Roman"/>
          <w:snapToGrid/>
          <w:color w:val="000000"/>
          <w:kern w:val="2"/>
          <w:sz w:val="28"/>
          <w:szCs w:val="28"/>
          <w:lang w:val="en-US" w:eastAsia="zh-CN" w:bidi="ar-SA"/>
        </w:rPr>
        <w:t xml:space="preserve">组    </w:t>
      </w:r>
      <w:r>
        <w:rPr>
          <w:rFonts w:hint="eastAsia" w:ascii="宋体" w:hAnsi="宋体" w:eastAsia="仿宋_GB2312" w:cs="Times New Roman"/>
          <w:snapToGrid/>
          <w:color w:val="000000"/>
          <w:kern w:val="2"/>
          <w:sz w:val="28"/>
          <w:szCs w:val="28"/>
          <w:lang w:val="en-US" w:eastAsia="zh-CN" w:bidi="ar-SA"/>
        </w:rPr>
        <w:t>制表日期：</w:t>
      </w:r>
      <w:r>
        <w:rPr>
          <w:rFonts w:hint="eastAsia" w:eastAsia="仿宋_GB2312" w:cs="Times New Roman"/>
          <w:snapToGrid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="仿宋_GB2312" w:cs="Times New Roman"/>
          <w:snapToGrid/>
          <w:color w:val="000000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eastAsia="仿宋_GB2312" w:cs="Times New Roman"/>
          <w:snapToGrid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仿宋_GB2312" w:cs="Times New Roman"/>
          <w:snapToGrid/>
          <w:color w:val="000000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eastAsia="仿宋_GB2312" w:cs="Times New Roman"/>
          <w:snapToGrid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仿宋_GB2312" w:cs="Times New Roman"/>
          <w:snapToGrid/>
          <w:color w:val="000000"/>
          <w:kern w:val="2"/>
          <w:sz w:val="28"/>
          <w:szCs w:val="28"/>
          <w:lang w:val="en-US" w:eastAsia="zh-CN" w:bidi="ar-SA"/>
        </w:rPr>
        <w:t>日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723"/>
        <w:gridCol w:w="2300"/>
        <w:gridCol w:w="1967"/>
        <w:gridCol w:w="38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397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pStyle w:val="7"/>
              <w:snapToGrid w:val="0"/>
              <w:spacing w:before="71" w:line="219" w:lineRule="auto"/>
              <w:jc w:val="center"/>
            </w:pPr>
            <w:r>
              <w:rPr>
                <w:rFonts w:hint="eastAsia" w:ascii="宋体" w:hAnsi="宋体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  <w:t>姓  名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pStyle w:val="7"/>
              <w:snapToGrid w:val="0"/>
              <w:spacing w:before="71" w:line="219" w:lineRule="auto"/>
              <w:jc w:val="center"/>
            </w:pPr>
            <w:r>
              <w:rPr>
                <w:rFonts w:hint="eastAsia" w:ascii="宋体" w:hAnsi="宋体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  <w:t>公民身份号码</w:t>
            </w:r>
          </w:p>
        </w:tc>
        <w:tc>
          <w:tcPr>
            <w:tcW w:w="3865" w:type="dxa"/>
            <w:noWrap w:val="0"/>
            <w:vAlign w:val="top"/>
          </w:tcPr>
          <w:p>
            <w:pPr>
              <w:snapToGrid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9782" w:hRule="atLeast"/>
          <w:jc w:val="center"/>
        </w:trPr>
        <w:tc>
          <w:tcPr>
            <w:tcW w:w="9855" w:type="dxa"/>
            <w:gridSpan w:val="4"/>
            <w:noWrap w:val="0"/>
            <w:vAlign w:val="top"/>
          </w:tcPr>
          <w:p>
            <w:pPr>
              <w:snapToGrid w:val="0"/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560" w:firstLineChars="200"/>
              <w:jc w:val="both"/>
              <w:textAlignment w:val="baseline"/>
              <w:rPr>
                <w:rFonts w:hint="eastAsia" w:ascii="宋体" w:hAnsi="宋体" w:eastAsia="仿宋_GB2312" w:cs="Times New Roman"/>
                <w:snapToGrid/>
                <w:spacing w:val="0"/>
                <w:kern w:val="1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snapToGrid/>
                <w:spacing w:val="0"/>
                <w:kern w:val="10"/>
                <w:sz w:val="28"/>
                <w:szCs w:val="28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10"/>
                <w:sz w:val="28"/>
                <w:szCs w:val="28"/>
                <w:lang w:val="en-US" w:eastAsia="zh-CN" w:bidi="ar-SA"/>
              </w:rPr>
              <w:t>根据参保信息显示，您于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10"/>
                <w:sz w:val="28"/>
                <w:szCs w:val="28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eastAsia="仿宋_GB2312" w:cs="Times New Roman"/>
                <w:snapToGrid/>
                <w:spacing w:val="0"/>
                <w:kern w:val="10"/>
                <w:sz w:val="28"/>
                <w:szCs w:val="28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10"/>
                <w:sz w:val="28"/>
                <w:szCs w:val="28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10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10"/>
                <w:sz w:val="28"/>
                <w:szCs w:val="2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10"/>
                <w:sz w:val="28"/>
                <w:szCs w:val="28"/>
                <w:lang w:val="en-US" w:eastAsia="zh-CN" w:bidi="ar-SA"/>
              </w:rPr>
              <w:t>月参加城乡居民基本养老保险，将于</w:t>
            </w:r>
            <w:r>
              <w:rPr>
                <w:rFonts w:hint="eastAsia" w:eastAsia="仿宋_GB2312" w:cs="Times New Roman"/>
                <w:snapToGrid/>
                <w:spacing w:val="0"/>
                <w:kern w:val="10"/>
                <w:sz w:val="28"/>
                <w:szCs w:val="28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10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10"/>
                <w:sz w:val="28"/>
                <w:szCs w:val="2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10"/>
                <w:sz w:val="28"/>
                <w:szCs w:val="28"/>
                <w:lang w:val="en-US" w:eastAsia="zh-CN" w:bidi="ar-SA"/>
              </w:rPr>
              <w:t>月达到待遇领取年龄。根据历年缴费明细，发现：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firstLine="560" w:firstLineChars="200"/>
              <w:jc w:val="both"/>
              <w:textAlignment w:val="baseline"/>
              <w:rPr>
                <w:rFonts w:ascii="Arial"/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>您符合待遇领取条件，预估权益为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eastAsia="仿宋_GB2312" w:cs="Times New Roman"/>
                <w:snapToGrid/>
                <w:spacing w:val="0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>元/月(预估权益不代表最终权益，以最终核定结果为准),请</w:t>
            </w:r>
            <w:r>
              <w:rPr>
                <w:rFonts w:hint="eastAsia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>通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>过线上渠道或线下渠道办理待遇领取手续。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firstLine="560" w:firstLineChars="200"/>
              <w:jc w:val="both"/>
              <w:textAlignment w:val="baseline"/>
              <w:rPr>
                <w:rFonts w:hint="eastAsia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>您不符合待遇领取条件</w:t>
            </w:r>
            <w:r>
              <w:rPr>
                <w:rFonts w:hint="eastAsia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firstLine="560" w:firstLineChars="200"/>
              <w:jc w:val="both"/>
              <w:textAlignment w:val="baseline"/>
              <w:rPr>
                <w:rFonts w:hint="default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 xml:space="preserve">(  </w:t>
            </w:r>
            <w:r>
              <w:rPr>
                <w:rFonts w:hint="eastAsia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>)实际缴费年限不足15年，如需领取待遇，请办理补缴手续。享受待遇应补缴的年限：</w:t>
            </w:r>
            <w:r>
              <w:rPr>
                <w:rFonts w:hint="eastAsia" w:eastAsia="仿宋_GB2312" w:cs="Times New Roman"/>
                <w:snapToGrid/>
                <w:spacing w:val="0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>,实际缴费年限：</w:t>
            </w:r>
            <w:r>
              <w:rPr>
                <w:rFonts w:hint="eastAsia" w:eastAsia="仿宋_GB2312" w:cs="Times New Roman"/>
                <w:snapToGrid/>
                <w:spacing w:val="0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      </w:t>
            </w:r>
            <w:r>
              <w:rPr>
                <w:rFonts w:hint="eastAsia" w:eastAsia="仿宋_GB2312" w:cs="Times New Roman"/>
                <w:snapToGrid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  <w:t>；</w:t>
            </w:r>
            <w:r>
              <w:rPr>
                <w:rFonts w:hint="eastAsia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 xml:space="preserve">   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firstLine="560" w:firstLineChars="200"/>
              <w:jc w:val="both"/>
              <w:textAlignment w:val="baseline"/>
              <w:rPr>
                <w:rFonts w:hint="eastAsia" w:eastAsia="仿宋_GB2312" w:cs="Times New Roman"/>
                <w:snapToGrid/>
                <w:spacing w:val="0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 xml:space="preserve">(  </w:t>
            </w:r>
            <w:r>
              <w:rPr>
                <w:rFonts w:hint="eastAsia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>)其他不符合待遇领取原因：</w:t>
            </w:r>
            <w:r>
              <w:rPr>
                <w:rFonts w:hint="eastAsia" w:eastAsia="仿宋_GB2312" w:cs="Times New Roman"/>
                <w:snapToGrid/>
                <w:spacing w:val="0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                     </w:t>
            </w:r>
            <w:r>
              <w:rPr>
                <w:rFonts w:hint="eastAsia" w:ascii="宋体" w:hAnsi="宋体" w:eastAsia="仿宋_GB2312" w:cs="Times New Roman"/>
                <w:snapToGrid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50" w:line="400" w:lineRule="exact"/>
              <w:ind w:firstLine="560" w:firstLineChars="200"/>
              <w:jc w:val="both"/>
              <w:textAlignment w:val="baseline"/>
              <w:rPr>
                <w:rFonts w:hint="eastAsia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>城乡居民养老保险参保人员在待遇申领之前，可以通过办理个人资助业务，提高养老金水平，具体政策可咨询社保经办机构。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560" w:firstLineChars="200"/>
              <w:textAlignment w:val="baseline"/>
              <w:rPr>
                <w:rFonts w:hint="default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>1.您是否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>了解个人资助政策</w:t>
            </w:r>
            <w:r>
              <w:rPr>
                <w:rFonts w:hint="eastAsia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 xml:space="preserve">。 </w:t>
            </w: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>是</w:t>
            </w: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>否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560" w:firstLineChars="200"/>
              <w:textAlignment w:val="baseline"/>
              <w:rPr>
                <w:rFonts w:hint="default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>2.您是否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>愿意办理个人资助业务</w:t>
            </w:r>
            <w:r>
              <w:rPr>
                <w:rFonts w:hint="eastAsia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 xml:space="preserve">。 </w:t>
            </w: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>是</w:t>
            </w: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>否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560" w:firstLineChars="200"/>
              <w:textAlignment w:val="baseline"/>
              <w:rPr>
                <w:rFonts w:hint="default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 w:bidi="ar-SA"/>
              </w:rPr>
              <w:t>不愿办理的原因：</w:t>
            </w:r>
            <w:r>
              <w:rPr>
                <w:rFonts w:hint="eastAsia" w:eastAsia="仿宋_GB2312" w:cs="Times New Roman"/>
                <w:snapToGrid/>
                <w:spacing w:val="0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                                  </w:t>
            </w:r>
            <w:r>
              <w:rPr>
                <w:rFonts w:hint="eastAsia" w:ascii="宋体" w:hAnsi="宋体" w:eastAsia="仿宋_GB2312" w:cs="Times New Roman"/>
                <w:snapToGrid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50" w:line="400" w:lineRule="exact"/>
              <w:ind w:firstLine="560" w:firstLineChars="200"/>
              <w:jc w:val="both"/>
              <w:textAlignment w:val="baseline"/>
              <w:rPr>
                <w:rFonts w:hint="eastAsia" w:ascii="宋体" w:hAnsi="宋体" w:eastAsia="仿宋_GB2312" w:cs="Times New Roman"/>
                <w:snapToGrid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snapToGrid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三、申领城乡居民基本养老保险待遇时，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napToGrid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  <w:t>是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napToGrid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  <w:t>否</w:t>
            </w:r>
            <w:r>
              <w:rPr>
                <w:rFonts w:hint="eastAsia" w:ascii="宋体" w:hAnsi="宋体" w:eastAsia="仿宋_GB2312" w:cs="Times New Roman"/>
                <w:snapToGrid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有未归集的社会养老保险缴费，若是则根据城乡居民基本养老保险转移接续办法规定，可以选择:</w:t>
            </w:r>
          </w:p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baseline"/>
              <w:rPr>
                <w:rFonts w:hint="eastAsia" w:ascii="宋体" w:hAnsi="宋体" w:eastAsia="仿宋_GB2312" w:cs="Times New Roman"/>
                <w:snapToGrid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snapToGrid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□ 已知晓未归集养老缴费信息，转移归集后再申领城乡居民基本养老保险待遇。</w:t>
            </w:r>
          </w:p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baseline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snapToGrid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□ 已知晓未归集养老缴费信息，不转移归集，直接申领城乡居民社会养老保险待遇。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340" w:hRule="atLeast"/>
          <w:jc w:val="center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社保机构</w:t>
            </w:r>
          </w:p>
        </w:tc>
        <w:tc>
          <w:tcPr>
            <w:tcW w:w="23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9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386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hint="default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25" w:line="221" w:lineRule="auto"/>
        <w:jc w:val="both"/>
        <w:textAlignment w:val="baseline"/>
        <w:rPr>
          <w:rFonts w:hint="default" w:ascii="Arial"/>
          <w:sz w:val="28"/>
          <w:szCs w:val="28"/>
          <w:lang w:val="en-US"/>
        </w:rPr>
      </w:pPr>
      <w:r>
        <w:rPr>
          <w:rFonts w:hint="eastAsia" w:eastAsia="仿宋_GB2312" w:cs="Times New Roman"/>
          <w:snapToGrid/>
          <w:color w:val="000000"/>
          <w:kern w:val="2"/>
          <w:sz w:val="28"/>
          <w:szCs w:val="28"/>
          <w:lang w:val="en-US" w:eastAsia="zh-CN" w:bidi="ar-SA"/>
        </w:rPr>
        <w:t>参保人签字：</w:t>
      </w:r>
      <w:r>
        <w:rPr>
          <w:rFonts w:hint="eastAsia" w:ascii="宋体" w:hAnsi="宋体" w:eastAsia="仿宋_GB2312" w:cs="Times New Roman"/>
          <w:snapToGrid/>
          <w:color w:val="000000"/>
          <w:kern w:val="2"/>
          <w:sz w:val="28"/>
          <w:szCs w:val="28"/>
          <w:lang w:val="en-US" w:eastAsia="zh-CN" w:bidi="ar-SA"/>
        </w:rPr>
        <w:t xml:space="preserve"> </w:t>
      </w:r>
      <w:r>
        <w:rPr>
          <w:spacing w:val="1"/>
          <w:sz w:val="28"/>
          <w:szCs w:val="28"/>
        </w:rPr>
        <w:t xml:space="preserve">      </w:t>
      </w:r>
      <w:r>
        <w:rPr>
          <w:rFonts w:hint="eastAsia"/>
          <w:spacing w:val="1"/>
          <w:sz w:val="28"/>
          <w:szCs w:val="28"/>
          <w:lang w:val="en-US" w:eastAsia="zh-CN"/>
        </w:rPr>
        <w:t xml:space="preserve">  </w:t>
      </w:r>
      <w:r>
        <w:rPr>
          <w:spacing w:val="1"/>
          <w:sz w:val="28"/>
          <w:szCs w:val="28"/>
        </w:rPr>
        <w:t xml:space="preserve">  </w:t>
      </w:r>
      <w:r>
        <w:rPr>
          <w:rFonts w:hint="eastAsia"/>
          <w:spacing w:val="1"/>
          <w:sz w:val="28"/>
          <w:szCs w:val="28"/>
          <w:lang w:val="en-US" w:eastAsia="zh-CN"/>
        </w:rPr>
        <w:t xml:space="preserve">   </w:t>
      </w:r>
      <w:r>
        <w:rPr>
          <w:spacing w:val="1"/>
          <w:sz w:val="28"/>
          <w:szCs w:val="28"/>
        </w:rPr>
        <w:t xml:space="preserve"> </w:t>
      </w:r>
      <w:r>
        <w:rPr>
          <w:rFonts w:hint="eastAsia" w:ascii="宋体" w:hAnsi="宋体" w:eastAsia="仿宋_GB2312" w:cs="Times New Roman"/>
          <w:snapToGrid/>
          <w:color w:val="000000"/>
          <w:kern w:val="2"/>
          <w:sz w:val="28"/>
          <w:szCs w:val="28"/>
          <w:lang w:val="en-US" w:eastAsia="zh-CN" w:bidi="ar-SA"/>
        </w:rPr>
        <w:t>联系电话：</w:t>
      </w:r>
      <w:r>
        <w:rPr>
          <w:rFonts w:hint="eastAsia" w:eastAsia="仿宋_GB2312" w:cs="Times New Roman"/>
          <w:snapToGrid/>
          <w:color w:val="000000"/>
          <w:kern w:val="2"/>
          <w:sz w:val="28"/>
          <w:szCs w:val="28"/>
          <w:lang w:val="en-US" w:eastAsia="zh-CN" w:bidi="ar-SA"/>
        </w:rPr>
        <w:t xml:space="preserve">                   年    月    日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仿宋_GB2312" w:cs="Times New Roman"/>
          <w:snapToGrid/>
          <w:kern w:val="2"/>
          <w:sz w:val="24"/>
          <w:szCs w:val="24"/>
          <w:lang w:val="en-US" w:eastAsia="zh-CN" w:bidi="ar-SA"/>
        </w:rPr>
        <w:t>备注：参保人需携带身份证、户口簿、社保卡到户籍所在地的乡（镇）、城市社区管委会便民服务中心或村（居）委会提出待遇申领。</w:t>
      </w:r>
    </w:p>
    <w:bookmarkEnd w:id="0"/>
    <w:sectPr>
      <w:pgSz w:w="11906" w:h="16838"/>
      <w:pgMar w:top="1020" w:right="1111" w:bottom="850" w:left="1111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ZDllYTUyYWM2Y2ViODY1MmY3ZDM0NTFlZjM5ZWEifQ=="/>
  </w:docVars>
  <w:rsids>
    <w:rsidRoot w:val="00000000"/>
    <w:rsid w:val="017C7E65"/>
    <w:rsid w:val="090E00B0"/>
    <w:rsid w:val="1AE678EB"/>
    <w:rsid w:val="1D52511E"/>
    <w:rsid w:val="3619136A"/>
    <w:rsid w:val="5A6463D7"/>
    <w:rsid w:val="5ECD68D1"/>
    <w:rsid w:val="65FFB7FE"/>
    <w:rsid w:val="6E946C94"/>
    <w:rsid w:val="73034B09"/>
    <w:rsid w:val="7D86311A"/>
    <w:rsid w:val="7E8A1D6F"/>
    <w:rsid w:val="7F810084"/>
    <w:rsid w:val="7FFDBE5B"/>
    <w:rsid w:val="9DFFD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5">
    <w:name w:val="font51"/>
    <w:basedOn w:val="4"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6">
    <w:name w:val="font11"/>
    <w:basedOn w:val="4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759</Words>
  <Characters>795</Characters>
  <Lines>0</Lines>
  <Paragraphs>0</Paragraphs>
  <TotalTime>4</TotalTime>
  <ScaleCrop>false</ScaleCrop>
  <LinksUpToDate>false</LinksUpToDate>
  <CharactersWithSpaces>1041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2026-01-14T04:15:10Z</dcterms:created>
  <dc:creator>user</dc:creator>
  <cp:lastModifiedBy>无名草</cp:lastModifiedBy>
  <dcterms:modified xsi:type="dcterms:W3CDTF">2026-06-15T08:20:10Z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334AF808B0ED403EA700CBF041113261_13</vt:lpwstr>
  </property>
  <property fmtid="{D5CDD505-2E9C-101B-9397-08002B2CF9AE}" pid="4" name="KSOTemplateDocerSaveRecord">
    <vt:lpwstr>eyJoZGlkIjoiYTM0M2I1YmQxMTAxN2NmMjZjYTY3ZmQwZDlkNmE3OTYiLCJ1c2VySWQiOiIzNDE0MzI3NTYifQ==</vt:lpwstr>
  </property>
</Properties>
</file>