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紫阳乡2017年度</w:t>
      </w:r>
      <w:r>
        <w:rPr>
          <w:rFonts w:hint="eastAsia" w:ascii="方正小标宋简体" w:hAnsi="方正小标宋简体" w:eastAsia="方正小标宋简体" w:cs="方正小标宋简体"/>
          <w:b w:val="0"/>
          <w:bCs w:val="0"/>
          <w:sz w:val="44"/>
          <w:szCs w:val="44"/>
          <w:lang w:eastAsia="zh-CN"/>
        </w:rPr>
        <w:t>信息公开</w:t>
      </w:r>
      <w:r>
        <w:rPr>
          <w:rFonts w:hint="eastAsia" w:ascii="方正小标宋简体" w:hAnsi="方正小标宋简体" w:eastAsia="方正小标宋简体" w:cs="方正小标宋简体"/>
          <w:b w:val="0"/>
          <w:bCs w:val="0"/>
          <w:sz w:val="44"/>
          <w:szCs w:val="44"/>
        </w:rPr>
        <w:t>工作总结</w:t>
      </w:r>
    </w:p>
    <w:p>
      <w:pPr>
        <w:jc w:val="center"/>
        <w:rPr>
          <w:rFonts w:hint="eastAsia" w:asciiTheme="majorEastAsia" w:hAnsiTheme="majorEastAsia" w:eastAsiaTheme="majorEastAsia"/>
          <w:sz w:val="36"/>
          <w:szCs w:val="36"/>
        </w:rPr>
      </w:pPr>
    </w:p>
    <w:p>
      <w:pPr>
        <w:ind w:firstLine="640" w:firstLineChars="200"/>
        <w:rPr>
          <w:rFonts w:hint="eastAsia" w:ascii="仿宋" w:hAnsi="仿宋" w:eastAsia="仿宋"/>
          <w:sz w:val="32"/>
          <w:szCs w:val="32"/>
        </w:rPr>
      </w:pPr>
      <w:r>
        <w:rPr>
          <w:rFonts w:hint="eastAsia" w:ascii="仿宋" w:hAnsi="仿宋" w:eastAsia="仿宋"/>
          <w:sz w:val="32"/>
          <w:szCs w:val="32"/>
        </w:rPr>
        <w:t>按照县委、县政府的部署和要求，我乡结合实际、明确任务，深入推进基层</w:t>
      </w:r>
      <w:r>
        <w:rPr>
          <w:rFonts w:hint="eastAsia" w:ascii="仿宋" w:hAnsi="仿宋" w:eastAsia="仿宋"/>
          <w:sz w:val="32"/>
          <w:szCs w:val="32"/>
          <w:lang w:eastAsia="zh-CN"/>
        </w:rPr>
        <w:t>信息</w:t>
      </w:r>
      <w:r>
        <w:rPr>
          <w:rFonts w:hint="eastAsia" w:ascii="仿宋" w:hAnsi="仿宋" w:eastAsia="仿宋"/>
          <w:sz w:val="32"/>
          <w:szCs w:val="32"/>
        </w:rPr>
        <w:t>公开工作、加大</w:t>
      </w:r>
      <w:r>
        <w:rPr>
          <w:rFonts w:hint="eastAsia" w:ascii="仿宋" w:hAnsi="仿宋" w:eastAsia="仿宋"/>
          <w:sz w:val="32"/>
          <w:szCs w:val="32"/>
          <w:lang w:eastAsia="zh-CN"/>
        </w:rPr>
        <w:t>信息</w:t>
      </w:r>
      <w:r>
        <w:rPr>
          <w:rFonts w:hint="eastAsia" w:ascii="仿宋" w:hAnsi="仿宋" w:eastAsia="仿宋"/>
          <w:sz w:val="32"/>
          <w:szCs w:val="32"/>
        </w:rPr>
        <w:t>公开力度，拓宽公开范围，把</w:t>
      </w:r>
      <w:r>
        <w:rPr>
          <w:rFonts w:hint="eastAsia" w:ascii="仿宋" w:hAnsi="仿宋" w:eastAsia="仿宋"/>
          <w:sz w:val="32"/>
          <w:szCs w:val="32"/>
          <w:lang w:eastAsia="zh-CN"/>
        </w:rPr>
        <w:t>信息</w:t>
      </w:r>
      <w:r>
        <w:rPr>
          <w:rFonts w:hint="eastAsia" w:ascii="仿宋" w:hAnsi="仿宋" w:eastAsia="仿宋"/>
          <w:sz w:val="32"/>
          <w:szCs w:val="32"/>
        </w:rPr>
        <w:t>公开作为加强党风廉政建设，转变工作作风，狠抓工作落实的重要举措，有效地提升了政府工作的透明度和公信力。</w:t>
      </w:r>
    </w:p>
    <w:p>
      <w:pPr>
        <w:ind w:firstLine="640" w:firstLineChars="200"/>
        <w:rPr>
          <w:rFonts w:hint="eastAsia" w:ascii="黑体" w:hAnsi="黑体" w:eastAsia="黑体"/>
          <w:sz w:val="32"/>
          <w:szCs w:val="32"/>
        </w:rPr>
      </w:pPr>
      <w:r>
        <w:rPr>
          <w:rFonts w:hint="eastAsia" w:ascii="黑体" w:hAnsi="黑体" w:eastAsia="黑体"/>
          <w:sz w:val="32"/>
          <w:szCs w:val="32"/>
        </w:rPr>
        <w:t>一、概述</w:t>
      </w:r>
    </w:p>
    <w:p>
      <w:pPr>
        <w:ind w:firstLine="640" w:firstLineChars="200"/>
        <w:rPr>
          <w:rFonts w:hint="eastAsia" w:ascii="仿宋" w:hAnsi="仿宋" w:eastAsia="仿宋"/>
          <w:sz w:val="32"/>
          <w:szCs w:val="32"/>
        </w:rPr>
      </w:pPr>
      <w:r>
        <w:rPr>
          <w:rFonts w:hint="eastAsia" w:ascii="仿宋" w:hAnsi="仿宋" w:eastAsia="仿宋"/>
          <w:sz w:val="32"/>
          <w:szCs w:val="32"/>
        </w:rPr>
        <w:t>推进政府</w:t>
      </w:r>
      <w:r>
        <w:rPr>
          <w:rFonts w:hint="eastAsia" w:ascii="仿宋" w:hAnsi="仿宋" w:eastAsia="仿宋"/>
          <w:sz w:val="32"/>
          <w:szCs w:val="32"/>
          <w:lang w:eastAsia="zh-CN"/>
        </w:rPr>
        <w:t>信息</w:t>
      </w:r>
      <w:r>
        <w:rPr>
          <w:rFonts w:hint="eastAsia" w:ascii="仿宋" w:hAnsi="仿宋" w:eastAsia="仿宋"/>
          <w:sz w:val="32"/>
          <w:szCs w:val="32"/>
        </w:rPr>
        <w:t>公开工作是我乡贯彻实施《中华人民共和国政府信息公开条例》和落实《国务院办公厅关于施行中华人民共和国政府信息公开条例若干问题的意见》的重要举措。我乡在2017年度的</w:t>
      </w:r>
      <w:r>
        <w:rPr>
          <w:rFonts w:hint="eastAsia" w:ascii="仿宋" w:hAnsi="仿宋" w:eastAsia="仿宋"/>
          <w:sz w:val="32"/>
          <w:szCs w:val="32"/>
          <w:lang w:eastAsia="zh-CN"/>
        </w:rPr>
        <w:t>信息公开</w:t>
      </w:r>
      <w:r>
        <w:rPr>
          <w:rFonts w:hint="eastAsia" w:ascii="仿宋" w:hAnsi="仿宋" w:eastAsia="仿宋"/>
          <w:sz w:val="32"/>
          <w:szCs w:val="32"/>
        </w:rPr>
        <w:t>工作中，主要做了以下几方面工作：</w:t>
      </w:r>
    </w:p>
    <w:p>
      <w:pPr>
        <w:ind w:firstLine="643" w:firstLineChars="200"/>
        <w:rPr>
          <w:rFonts w:hint="eastAsia" w:ascii="仿宋" w:hAnsi="仿宋" w:eastAsia="仿宋"/>
          <w:b/>
          <w:sz w:val="32"/>
          <w:szCs w:val="32"/>
        </w:rPr>
      </w:pPr>
      <w:r>
        <w:rPr>
          <w:rFonts w:hint="eastAsia" w:ascii="仿宋" w:hAnsi="仿宋" w:eastAsia="仿宋"/>
          <w:b/>
          <w:sz w:val="32"/>
          <w:szCs w:val="32"/>
        </w:rPr>
        <w:t>（一）加强组织领导</w:t>
      </w:r>
    </w:p>
    <w:p>
      <w:pPr>
        <w:ind w:firstLine="640" w:firstLineChars="200"/>
        <w:rPr>
          <w:rFonts w:hint="eastAsia" w:ascii="仿宋" w:hAnsi="仿宋" w:eastAsia="仿宋"/>
          <w:sz w:val="32"/>
          <w:szCs w:val="32"/>
        </w:rPr>
      </w:pPr>
      <w:r>
        <w:rPr>
          <w:rFonts w:hint="eastAsia" w:ascii="仿宋" w:hAnsi="仿宋" w:eastAsia="仿宋"/>
          <w:sz w:val="32"/>
          <w:szCs w:val="32"/>
        </w:rPr>
        <w:t>为有推进</w:t>
      </w:r>
      <w:r>
        <w:rPr>
          <w:rFonts w:hint="eastAsia" w:ascii="仿宋" w:hAnsi="仿宋" w:eastAsia="仿宋"/>
          <w:sz w:val="32"/>
          <w:szCs w:val="32"/>
          <w:lang w:eastAsia="zh-CN"/>
        </w:rPr>
        <w:t>信息公开</w:t>
      </w:r>
      <w:r>
        <w:rPr>
          <w:rFonts w:hint="eastAsia" w:ascii="仿宋" w:hAnsi="仿宋" w:eastAsia="仿宋"/>
          <w:sz w:val="32"/>
          <w:szCs w:val="32"/>
        </w:rPr>
        <w:t>工作，我乡成立了专门的</w:t>
      </w:r>
      <w:r>
        <w:rPr>
          <w:rFonts w:hint="eastAsia" w:ascii="仿宋" w:hAnsi="仿宋" w:eastAsia="仿宋"/>
          <w:sz w:val="32"/>
          <w:szCs w:val="32"/>
          <w:lang w:eastAsia="zh-CN"/>
        </w:rPr>
        <w:t>信息公开</w:t>
      </w:r>
      <w:r>
        <w:rPr>
          <w:rFonts w:hint="eastAsia" w:ascii="仿宋" w:hAnsi="仿宋" w:eastAsia="仿宋"/>
          <w:sz w:val="32"/>
          <w:szCs w:val="32"/>
        </w:rPr>
        <w:t>领导机构，明确了</w:t>
      </w:r>
      <w:r>
        <w:rPr>
          <w:rFonts w:hint="eastAsia" w:ascii="仿宋" w:hAnsi="仿宋" w:eastAsia="仿宋"/>
          <w:sz w:val="32"/>
          <w:szCs w:val="32"/>
          <w:lang w:eastAsia="zh-CN"/>
        </w:rPr>
        <w:t>信息公开</w:t>
      </w:r>
      <w:r>
        <w:rPr>
          <w:rFonts w:hint="eastAsia" w:ascii="仿宋" w:hAnsi="仿宋" w:eastAsia="仿宋"/>
          <w:sz w:val="32"/>
          <w:szCs w:val="32"/>
        </w:rPr>
        <w:t>工作责任领导和专门工作人员，在全乡形成由责任领导负总责、具体工作专人抓的工作格局，为做好我乡</w:t>
      </w:r>
      <w:r>
        <w:rPr>
          <w:rFonts w:hint="eastAsia" w:ascii="仿宋" w:hAnsi="仿宋" w:eastAsia="仿宋"/>
          <w:sz w:val="32"/>
          <w:szCs w:val="32"/>
          <w:lang w:eastAsia="zh-CN"/>
        </w:rPr>
        <w:t>信息公开</w:t>
      </w:r>
      <w:r>
        <w:rPr>
          <w:rFonts w:hint="eastAsia" w:ascii="仿宋" w:hAnsi="仿宋" w:eastAsia="仿宋"/>
          <w:sz w:val="32"/>
          <w:szCs w:val="32"/>
        </w:rPr>
        <w:t>工作提供了有力的组织保障。</w:t>
      </w:r>
    </w:p>
    <w:p>
      <w:pPr>
        <w:ind w:firstLine="643" w:firstLineChars="200"/>
        <w:rPr>
          <w:rFonts w:hint="eastAsia" w:ascii="仿宋" w:hAnsi="仿宋" w:eastAsia="仿宋"/>
          <w:b/>
          <w:sz w:val="32"/>
          <w:szCs w:val="32"/>
        </w:rPr>
      </w:pPr>
      <w:r>
        <w:rPr>
          <w:rFonts w:hint="eastAsia" w:ascii="仿宋" w:hAnsi="仿宋" w:eastAsia="仿宋"/>
          <w:b/>
          <w:sz w:val="32"/>
          <w:szCs w:val="32"/>
        </w:rPr>
        <w:t>（二）落实和制定相关配套措施</w:t>
      </w:r>
    </w:p>
    <w:p>
      <w:pPr>
        <w:ind w:firstLine="640" w:firstLineChars="200"/>
        <w:rPr>
          <w:rFonts w:hint="eastAsia" w:ascii="仿宋" w:hAnsi="仿宋" w:eastAsia="仿宋"/>
          <w:sz w:val="32"/>
          <w:szCs w:val="32"/>
        </w:rPr>
      </w:pPr>
      <w:r>
        <w:rPr>
          <w:rFonts w:hint="eastAsia" w:ascii="仿宋" w:hAnsi="仿宋" w:eastAsia="仿宋"/>
          <w:sz w:val="32"/>
          <w:szCs w:val="32"/>
        </w:rPr>
        <w:t>2017年度以来，我乡按照上级要求，认真做好政务信息公开发布工作，并在发布后密切关注信息的社会反应。加强了信息发布的组织、协调、推进，落实了信息发布的保密审查。</w:t>
      </w:r>
    </w:p>
    <w:p>
      <w:pPr>
        <w:ind w:firstLine="643" w:firstLineChars="200"/>
        <w:rPr>
          <w:rFonts w:hint="eastAsia" w:ascii="仿宋" w:hAnsi="仿宋" w:eastAsia="仿宋"/>
          <w:b/>
          <w:sz w:val="32"/>
          <w:szCs w:val="32"/>
        </w:rPr>
      </w:pPr>
      <w:r>
        <w:rPr>
          <w:rFonts w:hint="eastAsia" w:ascii="仿宋" w:hAnsi="仿宋" w:eastAsia="仿宋"/>
          <w:b/>
          <w:sz w:val="32"/>
          <w:szCs w:val="32"/>
        </w:rPr>
        <w:t>（三）建立健全工作机制、制度规范</w:t>
      </w:r>
    </w:p>
    <w:p>
      <w:pPr>
        <w:ind w:firstLine="640" w:firstLineChars="200"/>
        <w:rPr>
          <w:rFonts w:hint="eastAsia" w:ascii="仿宋" w:hAnsi="仿宋" w:eastAsia="仿宋"/>
          <w:sz w:val="32"/>
          <w:szCs w:val="32"/>
        </w:rPr>
      </w:pPr>
      <w:r>
        <w:rPr>
          <w:rFonts w:hint="eastAsia" w:ascii="仿宋" w:hAnsi="仿宋" w:eastAsia="仿宋"/>
          <w:sz w:val="32"/>
          <w:szCs w:val="32"/>
        </w:rPr>
        <w:t>一是建立政务信息主动公开机制。明确职责、程序、公开方式和时限要求。二是建立政务信息发布保密审查制度。明确保密审查的职责分工、审查程序和责任追究办法，确保不发生泄密问题。</w:t>
      </w:r>
    </w:p>
    <w:p>
      <w:pPr>
        <w:ind w:firstLine="643" w:firstLineChars="200"/>
        <w:rPr>
          <w:rFonts w:hint="eastAsia" w:ascii="仿宋" w:hAnsi="仿宋" w:eastAsia="仿宋"/>
          <w:b/>
          <w:sz w:val="32"/>
          <w:szCs w:val="32"/>
        </w:rPr>
      </w:pPr>
      <w:r>
        <w:rPr>
          <w:rFonts w:hint="eastAsia" w:ascii="仿宋" w:hAnsi="仿宋" w:eastAsia="仿宋"/>
          <w:b/>
          <w:sz w:val="32"/>
          <w:szCs w:val="32"/>
        </w:rPr>
        <w:t>（四）加强对</w:t>
      </w:r>
      <w:r>
        <w:rPr>
          <w:rFonts w:hint="eastAsia" w:ascii="仿宋" w:hAnsi="仿宋" w:eastAsia="仿宋"/>
          <w:b/>
          <w:sz w:val="32"/>
          <w:szCs w:val="32"/>
          <w:lang w:eastAsia="zh-CN"/>
        </w:rPr>
        <w:t>信息公开</w:t>
      </w:r>
      <w:r>
        <w:rPr>
          <w:rFonts w:hint="eastAsia" w:ascii="仿宋" w:hAnsi="仿宋" w:eastAsia="仿宋"/>
          <w:b/>
          <w:sz w:val="32"/>
          <w:szCs w:val="32"/>
        </w:rPr>
        <w:t>的学习、宣传</w:t>
      </w:r>
    </w:p>
    <w:p>
      <w:pPr>
        <w:ind w:firstLine="640" w:firstLineChars="200"/>
        <w:rPr>
          <w:rFonts w:hint="eastAsia" w:ascii="仿宋" w:hAnsi="仿宋" w:eastAsia="仿宋"/>
          <w:sz w:val="32"/>
          <w:szCs w:val="32"/>
        </w:rPr>
      </w:pPr>
      <w:r>
        <w:rPr>
          <w:rFonts w:hint="eastAsia" w:ascii="仿宋" w:hAnsi="仿宋" w:eastAsia="仿宋"/>
          <w:sz w:val="32"/>
          <w:szCs w:val="32"/>
        </w:rPr>
        <w:t>我乡</w:t>
      </w:r>
      <w:r>
        <w:rPr>
          <w:rFonts w:hint="eastAsia" w:ascii="仿宋" w:hAnsi="仿宋" w:eastAsia="仿宋"/>
          <w:sz w:val="32"/>
          <w:szCs w:val="32"/>
          <w:lang w:eastAsia="zh-CN"/>
        </w:rPr>
        <w:t>信息公开</w:t>
      </w:r>
      <w:r>
        <w:rPr>
          <w:rFonts w:hint="eastAsia" w:ascii="仿宋" w:hAnsi="仿宋" w:eastAsia="仿宋"/>
          <w:sz w:val="32"/>
          <w:szCs w:val="32"/>
        </w:rPr>
        <w:t>平台操作员积极向县里的相关部门请教有关业务知识和具体的操作细则，并在工作过程中不断加深对相关知识的学习、不断改进自身的业务水平，从而取得不断的进步。同时，还通过悬挂宣传标语，发放宣传册，在门户网站宣传等各种载体和渠道加强对</w:t>
      </w:r>
      <w:r>
        <w:rPr>
          <w:rFonts w:hint="eastAsia" w:ascii="仿宋" w:hAnsi="仿宋" w:eastAsia="仿宋"/>
          <w:sz w:val="32"/>
          <w:szCs w:val="32"/>
          <w:lang w:eastAsia="zh-CN"/>
        </w:rPr>
        <w:t>信息公开</w:t>
      </w:r>
      <w:r>
        <w:rPr>
          <w:rFonts w:hint="eastAsia" w:ascii="仿宋" w:hAnsi="仿宋" w:eastAsia="仿宋"/>
          <w:sz w:val="32"/>
          <w:szCs w:val="32"/>
        </w:rPr>
        <w:t>相关知识宣传，使群众对</w:t>
      </w:r>
      <w:r>
        <w:rPr>
          <w:rFonts w:hint="eastAsia" w:ascii="仿宋" w:hAnsi="仿宋" w:eastAsia="仿宋"/>
          <w:sz w:val="32"/>
          <w:szCs w:val="32"/>
          <w:lang w:eastAsia="zh-CN"/>
        </w:rPr>
        <w:t>信息公开</w:t>
      </w:r>
      <w:r>
        <w:rPr>
          <w:rFonts w:hint="eastAsia" w:ascii="仿宋" w:hAnsi="仿宋" w:eastAsia="仿宋"/>
          <w:sz w:val="32"/>
          <w:szCs w:val="32"/>
        </w:rPr>
        <w:t>有更深层次的了解和理解。</w:t>
      </w:r>
    </w:p>
    <w:p>
      <w:pPr>
        <w:ind w:firstLine="643" w:firstLineChars="200"/>
        <w:rPr>
          <w:rFonts w:hint="eastAsia" w:ascii="仿宋" w:hAnsi="仿宋" w:eastAsia="仿宋"/>
          <w:b/>
          <w:sz w:val="32"/>
          <w:szCs w:val="32"/>
        </w:rPr>
      </w:pPr>
      <w:r>
        <w:rPr>
          <w:rFonts w:hint="eastAsia" w:ascii="仿宋" w:hAnsi="仿宋" w:eastAsia="仿宋"/>
          <w:b/>
          <w:sz w:val="32"/>
          <w:szCs w:val="32"/>
        </w:rPr>
        <w:t>（五）将</w:t>
      </w:r>
      <w:r>
        <w:rPr>
          <w:rFonts w:hint="eastAsia" w:ascii="仿宋" w:hAnsi="仿宋" w:eastAsia="仿宋"/>
          <w:b/>
          <w:sz w:val="32"/>
          <w:szCs w:val="32"/>
          <w:lang w:eastAsia="zh-CN"/>
        </w:rPr>
        <w:t>信息公开</w:t>
      </w:r>
      <w:r>
        <w:rPr>
          <w:rFonts w:hint="eastAsia" w:ascii="仿宋" w:hAnsi="仿宋" w:eastAsia="仿宋"/>
          <w:b/>
          <w:sz w:val="32"/>
          <w:szCs w:val="32"/>
        </w:rPr>
        <w:t>工作纳入绩效考核</w:t>
      </w:r>
    </w:p>
    <w:p>
      <w:pPr>
        <w:ind w:firstLine="640" w:firstLineChars="200"/>
        <w:rPr>
          <w:rFonts w:hint="eastAsia" w:ascii="仿宋" w:hAnsi="仿宋" w:eastAsia="仿宋"/>
          <w:sz w:val="32"/>
          <w:szCs w:val="32"/>
        </w:rPr>
      </w:pPr>
      <w:r>
        <w:rPr>
          <w:rFonts w:hint="eastAsia" w:ascii="仿宋" w:hAnsi="仿宋" w:eastAsia="仿宋"/>
          <w:sz w:val="32"/>
          <w:szCs w:val="32"/>
        </w:rPr>
        <w:t>对乡未及时按质、按量进行</w:t>
      </w:r>
      <w:r>
        <w:rPr>
          <w:rFonts w:hint="eastAsia" w:ascii="仿宋" w:hAnsi="仿宋" w:eastAsia="仿宋"/>
          <w:sz w:val="32"/>
          <w:szCs w:val="32"/>
          <w:lang w:eastAsia="zh-CN"/>
        </w:rPr>
        <w:t>信息公开</w:t>
      </w:r>
      <w:r>
        <w:rPr>
          <w:rFonts w:hint="eastAsia" w:ascii="仿宋" w:hAnsi="仿宋" w:eastAsia="仿宋"/>
          <w:sz w:val="32"/>
          <w:szCs w:val="32"/>
        </w:rPr>
        <w:t>的站所（部门）取消评优资格。</w:t>
      </w:r>
    </w:p>
    <w:p>
      <w:pPr>
        <w:ind w:firstLine="640" w:firstLineChars="200"/>
        <w:rPr>
          <w:rFonts w:hint="eastAsia" w:ascii="黑体" w:hAnsi="黑体" w:eastAsia="黑体"/>
          <w:sz w:val="32"/>
          <w:szCs w:val="32"/>
        </w:rPr>
      </w:pPr>
      <w:r>
        <w:rPr>
          <w:rFonts w:hint="eastAsia" w:ascii="黑体" w:hAnsi="黑体" w:eastAsia="黑体"/>
          <w:sz w:val="32"/>
          <w:szCs w:val="32"/>
        </w:rPr>
        <w:t>二、主动公开政府信息情况</w:t>
      </w:r>
    </w:p>
    <w:p>
      <w:pPr>
        <w:ind w:firstLine="643" w:firstLineChars="200"/>
        <w:rPr>
          <w:rFonts w:hint="eastAsia" w:ascii="仿宋" w:hAnsi="仿宋" w:eastAsia="仿宋"/>
          <w:b/>
          <w:sz w:val="32"/>
          <w:szCs w:val="32"/>
        </w:rPr>
      </w:pPr>
      <w:r>
        <w:rPr>
          <w:rFonts w:hint="eastAsia" w:ascii="仿宋" w:hAnsi="仿宋" w:eastAsia="仿宋"/>
          <w:b/>
          <w:sz w:val="32"/>
          <w:szCs w:val="32"/>
        </w:rPr>
        <w:t>（一）主动公开政务信息的数量</w:t>
      </w:r>
    </w:p>
    <w:p>
      <w:pPr>
        <w:ind w:firstLine="640" w:firstLineChars="200"/>
        <w:rPr>
          <w:rFonts w:hint="eastAsia" w:ascii="仿宋" w:hAnsi="仿宋" w:eastAsia="仿宋"/>
          <w:sz w:val="32"/>
          <w:szCs w:val="32"/>
        </w:rPr>
      </w:pPr>
      <w:r>
        <w:rPr>
          <w:rFonts w:hint="eastAsia" w:ascii="仿宋" w:hAnsi="仿宋" w:eastAsia="仿宋"/>
          <w:sz w:val="32"/>
          <w:szCs w:val="32"/>
        </w:rPr>
        <w:t>截至2017年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31</w:t>
      </w:r>
      <w:r>
        <w:rPr>
          <w:rFonts w:hint="eastAsia" w:ascii="仿宋" w:hAnsi="仿宋" w:eastAsia="仿宋"/>
          <w:sz w:val="32"/>
          <w:szCs w:val="32"/>
        </w:rPr>
        <w:t>日，我乡在上犹县政府信息公开平台主动公开各类信息</w:t>
      </w:r>
      <w:r>
        <w:rPr>
          <w:rFonts w:hint="eastAsia" w:ascii="仿宋" w:hAnsi="仿宋" w:eastAsia="仿宋"/>
          <w:sz w:val="32"/>
          <w:szCs w:val="32"/>
          <w:lang w:val="en-US" w:eastAsia="zh-CN"/>
        </w:rPr>
        <w:t>695</w:t>
      </w:r>
      <w:r>
        <w:rPr>
          <w:rFonts w:hint="eastAsia" w:ascii="仿宋" w:hAnsi="仿宋" w:eastAsia="仿宋"/>
          <w:sz w:val="32"/>
          <w:szCs w:val="32"/>
        </w:rPr>
        <w:t>条。</w:t>
      </w:r>
    </w:p>
    <w:p>
      <w:pPr>
        <w:ind w:firstLine="643" w:firstLineChars="200"/>
        <w:rPr>
          <w:rFonts w:hint="eastAsia" w:ascii="仿宋" w:hAnsi="仿宋" w:eastAsia="仿宋"/>
          <w:b/>
          <w:sz w:val="32"/>
          <w:szCs w:val="32"/>
        </w:rPr>
      </w:pPr>
      <w:r>
        <w:rPr>
          <w:rFonts w:hint="eastAsia" w:ascii="仿宋" w:hAnsi="仿宋" w:eastAsia="仿宋"/>
          <w:b/>
          <w:sz w:val="32"/>
          <w:szCs w:val="32"/>
        </w:rPr>
        <w:t>（二）主动公开政务信息的主要类别</w:t>
      </w:r>
    </w:p>
    <w:p>
      <w:pPr>
        <w:ind w:firstLine="640" w:firstLineChars="200"/>
        <w:rPr>
          <w:rFonts w:hint="eastAsia" w:ascii="仿宋" w:hAnsi="仿宋" w:eastAsia="仿宋"/>
          <w:sz w:val="32"/>
          <w:szCs w:val="32"/>
        </w:rPr>
      </w:pPr>
      <w:r>
        <w:rPr>
          <w:rFonts w:hint="eastAsia" w:ascii="仿宋" w:hAnsi="仿宋" w:eastAsia="仿宋"/>
          <w:sz w:val="32"/>
          <w:szCs w:val="32"/>
        </w:rPr>
        <w:t>我乡将上犹县政府信息公开平台作</w:t>
      </w:r>
      <w:bookmarkStart w:id="0" w:name="_GoBack"/>
      <w:bookmarkEnd w:id="0"/>
      <w:r>
        <w:rPr>
          <w:rFonts w:hint="eastAsia" w:ascii="仿宋" w:hAnsi="仿宋" w:eastAsia="仿宋"/>
          <w:sz w:val="32"/>
          <w:szCs w:val="32"/>
        </w:rPr>
        <w:t>为政务信息发布的主要渠道。我乡根据信息的内容性质在政府信息公开平台中选择性的公布，主要包括我乡政府日常工作动态、乡财政预决算、政策信息、上犹政务资讯等内容，很好的对接了县政府信息发布平台管理的统一。全乡未发现影响或可能影响社会稳定、扰乱社会管理秩序的虚假或不完整信息。</w:t>
      </w:r>
    </w:p>
    <w:p>
      <w:pPr>
        <w:ind w:firstLine="643" w:firstLineChars="200"/>
        <w:rPr>
          <w:rFonts w:hint="eastAsia" w:ascii="仿宋" w:hAnsi="仿宋" w:eastAsia="仿宋"/>
          <w:b/>
          <w:sz w:val="32"/>
          <w:szCs w:val="32"/>
        </w:rPr>
      </w:pPr>
      <w:r>
        <w:rPr>
          <w:rFonts w:hint="eastAsia" w:ascii="仿宋" w:hAnsi="仿宋" w:eastAsia="仿宋"/>
          <w:b/>
          <w:sz w:val="32"/>
          <w:szCs w:val="32"/>
        </w:rPr>
        <w:t>（三）</w:t>
      </w:r>
      <w:r>
        <w:rPr>
          <w:rFonts w:hint="eastAsia" w:ascii="仿宋" w:hAnsi="仿宋" w:eastAsia="仿宋"/>
          <w:b/>
          <w:sz w:val="32"/>
          <w:szCs w:val="32"/>
          <w:lang w:eastAsia="zh-CN"/>
        </w:rPr>
        <w:t>信息公开</w:t>
      </w:r>
      <w:r>
        <w:rPr>
          <w:rFonts w:hint="eastAsia" w:ascii="仿宋" w:hAnsi="仿宋" w:eastAsia="仿宋"/>
          <w:b/>
          <w:sz w:val="32"/>
          <w:szCs w:val="32"/>
        </w:rPr>
        <w:t>形式</w:t>
      </w:r>
    </w:p>
    <w:p>
      <w:pPr>
        <w:ind w:firstLine="640" w:firstLineChars="200"/>
        <w:rPr>
          <w:rFonts w:hint="eastAsia" w:ascii="仿宋" w:hAnsi="仿宋" w:eastAsia="仿宋"/>
          <w:sz w:val="32"/>
          <w:szCs w:val="32"/>
        </w:rPr>
      </w:pPr>
      <w:r>
        <w:rPr>
          <w:rFonts w:hint="eastAsia" w:ascii="仿宋" w:hAnsi="仿宋" w:eastAsia="仿宋"/>
          <w:sz w:val="32"/>
          <w:szCs w:val="32"/>
        </w:rPr>
        <w:t>一是配合县政府信息公开平台，推行政府信息公开，方便群众办事；二是通过县人民政府网“县长信箱”、“部门信箱”和“政务论坛”等公众互动栏目，接受公众的监督、投诉和建议；三是按照《条例》要求，在本乡服务大厅设置政府信息查阅场所及在各村设立宣传栏，方便公众查阅有关政务信息；同时我乡也积极探索使用微博、微信、公众号等新形式对政务信息加以公开。</w:t>
      </w:r>
    </w:p>
    <w:p>
      <w:pPr>
        <w:ind w:firstLine="640" w:firstLineChars="200"/>
        <w:rPr>
          <w:rFonts w:hint="eastAsia" w:ascii="黑体" w:hAnsi="黑体" w:eastAsia="黑体"/>
          <w:sz w:val="32"/>
          <w:szCs w:val="32"/>
        </w:rPr>
      </w:pPr>
      <w:r>
        <w:rPr>
          <w:rFonts w:hint="eastAsia" w:ascii="黑体" w:hAnsi="黑体" w:eastAsia="黑体"/>
          <w:sz w:val="32"/>
          <w:szCs w:val="32"/>
        </w:rPr>
        <w:t>三、侵害群众利益不正之风和腐败问题情况</w:t>
      </w:r>
    </w:p>
    <w:p>
      <w:pPr>
        <w:ind w:firstLine="640" w:firstLineChars="200"/>
        <w:rPr>
          <w:rFonts w:hint="eastAsia" w:ascii="仿宋" w:hAnsi="仿宋" w:eastAsia="仿宋"/>
          <w:sz w:val="32"/>
          <w:szCs w:val="32"/>
        </w:rPr>
      </w:pPr>
      <w:r>
        <w:rPr>
          <w:rFonts w:hint="eastAsia" w:ascii="仿宋" w:hAnsi="仿宋" w:eastAsia="仿宋"/>
          <w:sz w:val="32"/>
          <w:szCs w:val="32"/>
        </w:rPr>
        <w:t>本年度我乡未发生因</w:t>
      </w:r>
      <w:r>
        <w:rPr>
          <w:rFonts w:hint="eastAsia" w:ascii="仿宋" w:hAnsi="仿宋" w:eastAsia="仿宋"/>
          <w:sz w:val="32"/>
          <w:szCs w:val="32"/>
          <w:lang w:eastAsia="zh-CN"/>
        </w:rPr>
        <w:t>信息公开</w:t>
      </w:r>
      <w:r>
        <w:rPr>
          <w:rFonts w:hint="eastAsia" w:ascii="仿宋" w:hAnsi="仿宋" w:eastAsia="仿宋"/>
          <w:sz w:val="32"/>
          <w:szCs w:val="32"/>
        </w:rPr>
        <w:t>不及时、不规范导致产生侵害群众利益的不正之风和腐败问题情况。</w:t>
      </w:r>
    </w:p>
    <w:p>
      <w:pPr>
        <w:ind w:firstLine="640" w:firstLineChars="200"/>
        <w:rPr>
          <w:rFonts w:hint="eastAsia" w:ascii="黑体" w:hAnsi="黑体" w:eastAsia="黑体"/>
          <w:sz w:val="32"/>
          <w:szCs w:val="32"/>
        </w:rPr>
      </w:pPr>
      <w:r>
        <w:rPr>
          <w:rFonts w:hint="eastAsia" w:ascii="黑体" w:hAnsi="黑体" w:eastAsia="黑体"/>
          <w:sz w:val="32"/>
          <w:szCs w:val="32"/>
        </w:rPr>
        <w:t>四、主要问题和改进措施</w:t>
      </w:r>
    </w:p>
    <w:p>
      <w:pPr>
        <w:ind w:firstLine="640" w:firstLineChars="200"/>
        <w:rPr>
          <w:rFonts w:hint="eastAsia" w:ascii="仿宋" w:hAnsi="仿宋" w:eastAsia="仿宋"/>
          <w:sz w:val="32"/>
          <w:szCs w:val="32"/>
        </w:rPr>
      </w:pPr>
      <w:r>
        <w:rPr>
          <w:rFonts w:hint="eastAsia" w:ascii="仿宋" w:hAnsi="仿宋" w:eastAsia="仿宋"/>
          <w:sz w:val="32"/>
          <w:szCs w:val="32"/>
        </w:rPr>
        <w:t>一直以来我乡严格按照县委、县政府的相关要求，对政务信息进行了及时、有效公开。但还在一定程度上存在着公开内容不健全、公开不及时等问题。</w:t>
      </w:r>
    </w:p>
    <w:p>
      <w:pPr>
        <w:ind w:firstLine="640" w:firstLineChars="200"/>
        <w:rPr>
          <w:rFonts w:hint="eastAsia" w:ascii="仿宋" w:hAnsi="仿宋" w:eastAsia="仿宋"/>
          <w:sz w:val="32"/>
          <w:szCs w:val="32"/>
        </w:rPr>
      </w:pPr>
      <w:r>
        <w:rPr>
          <w:rFonts w:hint="eastAsia" w:ascii="仿宋" w:hAnsi="仿宋" w:eastAsia="仿宋"/>
          <w:sz w:val="32"/>
          <w:szCs w:val="32"/>
        </w:rPr>
        <w:t>针对不足，我乡将进一步建立健全工作制度，强化措施，重点抓好以下几项工作：一是狠抓工作落实，增强实效。通过分工协作，责任到人工作机制，保障信息公开内容的及时充实和更新;二是进一步加强宣传教育，提高全乡对</w:t>
      </w:r>
      <w:r>
        <w:rPr>
          <w:rFonts w:hint="eastAsia" w:ascii="仿宋" w:hAnsi="仿宋" w:eastAsia="仿宋"/>
          <w:sz w:val="32"/>
          <w:szCs w:val="32"/>
          <w:lang w:eastAsia="zh-CN"/>
        </w:rPr>
        <w:t>信息公开</w:t>
      </w:r>
      <w:r>
        <w:rPr>
          <w:rFonts w:hint="eastAsia" w:ascii="仿宋" w:hAnsi="仿宋" w:eastAsia="仿宋"/>
          <w:sz w:val="32"/>
          <w:szCs w:val="32"/>
        </w:rPr>
        <w:t>工作重要性和必要性的认识，自觉支持，参与推进</w:t>
      </w:r>
      <w:r>
        <w:rPr>
          <w:rFonts w:hint="eastAsia" w:ascii="仿宋" w:hAnsi="仿宋" w:eastAsia="仿宋"/>
          <w:sz w:val="32"/>
          <w:szCs w:val="32"/>
          <w:lang w:eastAsia="zh-CN"/>
        </w:rPr>
        <w:t>信息公开</w:t>
      </w:r>
      <w:r>
        <w:rPr>
          <w:rFonts w:hint="eastAsia" w:ascii="仿宋" w:hAnsi="仿宋" w:eastAsia="仿宋"/>
          <w:sz w:val="32"/>
          <w:szCs w:val="32"/>
        </w:rPr>
        <w:t>工作；三是通过互联网平台组织开展多种形式的公众活动，广泛征集民众的意见和建议，信息及时处理、及时反馈。</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right="320" w:firstLine="640" w:firstLineChars="200"/>
        <w:jc w:val="right"/>
        <w:rPr>
          <w:rFonts w:hint="eastAsia" w:ascii="仿宋" w:hAnsi="仿宋" w:eastAsia="仿宋"/>
          <w:sz w:val="32"/>
          <w:szCs w:val="32"/>
        </w:rPr>
      </w:pPr>
      <w:r>
        <w:rPr>
          <w:rFonts w:hint="eastAsia" w:ascii="仿宋" w:hAnsi="仿宋" w:eastAsia="仿宋"/>
          <w:sz w:val="32"/>
          <w:szCs w:val="32"/>
        </w:rPr>
        <w:t>紫阳乡人民政府</w:t>
      </w:r>
    </w:p>
    <w:p>
      <w:pPr>
        <w:ind w:firstLine="640" w:firstLineChars="200"/>
        <w:jc w:val="right"/>
        <w:rPr>
          <w:rFonts w:hint="eastAsia"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月2</w:t>
      </w:r>
      <w:r>
        <w:rPr>
          <w:rFonts w:hint="eastAsia" w:ascii="仿宋" w:hAnsi="仿宋" w:eastAsia="仿宋"/>
          <w:sz w:val="32"/>
          <w:szCs w:val="32"/>
          <w:lang w:val="en-US" w:eastAsia="zh-CN"/>
        </w:rPr>
        <w:t>3</w:t>
      </w:r>
      <w:r>
        <w:rPr>
          <w:rFonts w:hint="eastAsia" w:ascii="仿宋" w:hAnsi="仿宋" w:eastAsia="仿宋"/>
          <w:sz w:val="32"/>
          <w:szCs w:val="32"/>
        </w:rPr>
        <w:t>日</w:t>
      </w: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75"/>
    <w:rsid w:val="00123C75"/>
    <w:rsid w:val="00253792"/>
    <w:rsid w:val="007F0999"/>
    <w:rsid w:val="008020AE"/>
    <w:rsid w:val="0084796C"/>
    <w:rsid w:val="00B92844"/>
    <w:rsid w:val="00C01998"/>
    <w:rsid w:val="00C07455"/>
    <w:rsid w:val="00D009B8"/>
    <w:rsid w:val="00F338BD"/>
    <w:rsid w:val="23B13643"/>
    <w:rsid w:val="43437507"/>
    <w:rsid w:val="4DCE5575"/>
    <w:rsid w:val="5053431D"/>
    <w:rsid w:val="5C8E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227</Words>
  <Characters>1299</Characters>
  <Lines>10</Lines>
  <Paragraphs>3</Paragraphs>
  <ScaleCrop>false</ScaleCrop>
  <LinksUpToDate>false</LinksUpToDate>
  <CharactersWithSpaces>1523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2017-11-26T12:44:00Z</dcterms:created>
  <dc:creator>Administrator</dc:creator>
  <cp:lastModifiedBy>Administrator</cp:lastModifiedBy>
  <dcterms:modified xsi:type="dcterms:W3CDTF">2018-02-23T09:15:09Z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