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B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上犹县交通运输局</w:t>
      </w:r>
    </w:p>
    <w:p w14:paraId="40C031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政府信息公开工作年度报告</w:t>
      </w:r>
    </w:p>
    <w:p w14:paraId="6EC2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3498BD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本报告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  <w:t>依据《中华人民共和国政府信息公开条例》(以下简称《政府信息公开条例》)和《关于印发中华人民共和国政府信息公开工作年度报告格式的通知》(国办公开办函〔2021〕30号)要求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，结合有关统计数据编制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报告包括概述、主动公开政府信息情况、依申请公开政府信息和不予公开政府信息情况等内容，所列数据的统计期限自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日起至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日止。</w:t>
      </w:r>
    </w:p>
    <w:p w14:paraId="23CB23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总体情况</w:t>
      </w:r>
    </w:p>
    <w:p w14:paraId="76FE31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年，在县委、县政府的正确领导下，我局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  <w:t>坚持以习近平新时代中国特色社会主义思想为指导，全面贯彻落实党的二十大、二十届三中全会精神，紧紧围绕党中央、国务院、省、市、县关于推进政务公开工作系列决策部署，着力提升政府信息公开质量，加强政府信息公开发布的力度和时效，提升公开质量和治理效能，全面推进政府信息公开工作。</w:t>
      </w:r>
    </w:p>
    <w:p w14:paraId="3527C3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（一）主动公开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 w14:paraId="7A043A2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我局严格按照“应公开尽公开”的原则，提高政府信息公开规范性和准确性。2024年，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我局主动公开政务信息共97条，其中，在政府门户网站上公开信息97条。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主动公开政府信息的主要类别包括财政预决算、政务动态、公告公示、规范性文件、执法动态等。</w:t>
      </w:r>
    </w:p>
    <w:p w14:paraId="1B8AD1D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A1D0D6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（二）依申请公开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 w14:paraId="5E2BBE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  <w:t>2024年，我局未收到政府信息公开申请。</w:t>
      </w:r>
    </w:p>
    <w:p w14:paraId="5072D5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（三）政府信息管理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 w14:paraId="2ACEB46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我局积极根据《中华人民共和国政府信息公开条例》和年度重点工作任务，积极做好信息发布审核，严格按照相关规定做好保密审查、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三级审核、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信息公开工作，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确保内容准确、表述规范。</w:t>
      </w:r>
    </w:p>
    <w:p w14:paraId="7EFDCA3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政府信息公开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平台建设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 w14:paraId="3C027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为方便群众获取信息，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我局依托县人民政府网站公开政府信息，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安排了专门工作人员负责信息公开平台管理，及时对外公开政府信息，确保更新频率。</w:t>
      </w:r>
    </w:p>
    <w:p w14:paraId="53195F3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（五）监督保障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 w14:paraId="744F6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严格按照“主要领导亲自抓，分管领导具体抓，专门人员抓落实”的工作要求，压实责任、细化分工，做到应公开尽公开，促进政务公开工作常态化、制度化、规范化。</w:t>
      </w:r>
    </w:p>
    <w:p w14:paraId="512129C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主动公开政府信息情况</w:t>
      </w:r>
    </w:p>
    <w:tbl>
      <w:tblPr>
        <w:tblStyle w:val="8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9657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42C5B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60BC5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4F16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11E3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5B05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5689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50F3BD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2CB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A336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764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28E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8BB9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ABD7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896DE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E1A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7EC0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D317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187E4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F3D04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D5E9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1C8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1D561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DE21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189F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FCB5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ED0D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6F605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8783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67A5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4B422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892E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9D4F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443D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185D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96A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4532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45C09B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4EF75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C2C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1272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0F443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4868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218BF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980A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</w:p>
    <w:p w14:paraId="180A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黑体" w:cs="黑体"/>
          <w:sz w:val="32"/>
          <w:szCs w:val="32"/>
        </w:rPr>
        <w:t>收到和处理政府信息公开申请情况</w:t>
      </w:r>
    </w:p>
    <w:p w14:paraId="73176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</w:p>
    <w:tbl>
      <w:tblPr>
        <w:tblStyle w:val="8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12CF63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C01C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B67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AC389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517E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DAC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B201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4EAB6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5C274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89CD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3ED98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3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0CA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5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8BE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7C69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8964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B9F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46713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 w14:paraId="14CBAA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AE1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322E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A3D0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A9A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3741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91DB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FD50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8CDF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</w:tr>
      <w:tr w14:paraId="08260C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4E1E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CE93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D31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6230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7520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E301A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6CA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F094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018C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A5EA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B8E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87BF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847E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E545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7564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3C6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362A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D30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</w:tr>
      <w:tr w14:paraId="5B18B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62CC6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281C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91D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2A87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A51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71D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AD8A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4B16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721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3914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03533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635D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388B2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7FA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8A92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6ED7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704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C9F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1CE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FEA1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A4F0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1CAD8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C0F8E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22285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1A65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D61C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DA5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9D2C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5775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8FF4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77B5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02FE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5F276C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596A1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F585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E3B7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E1F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2C6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649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7B2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9F1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07F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D616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9D101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30C59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EA416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EC7F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E8A6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D47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DE0A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1D34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6B0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2E2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2738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5A4D4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3E7B6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351E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970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186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DBA12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2C2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F5D4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732E2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D5D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E3786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35845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0685D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FA4BC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9D64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36C1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BB339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BA83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CE49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AF9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452C3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B5E5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BBB7B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08563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7ADCC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3B8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BD6F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E0F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29B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5CA5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4C8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F2F3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5491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DEDAD5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945A2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0DF90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2EBE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D4C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858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2B1F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14B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251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3B1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494B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BB4562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FFEDE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0870C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1971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B21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7840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133FE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7436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55D7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1F0A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C9AC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714BF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08D5F1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784D5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F97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F073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B08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139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EA6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F410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F475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1596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BAC83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7FC90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71632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578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BFB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C28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208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5003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4ED2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220C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E92A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90E7B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50385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00F7D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127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4620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161E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6D7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A502A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4126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7FC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3D04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C039F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3A64A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2387D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EF04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3E4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1BE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B4E8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B336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208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0031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7BA7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7E5AF5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033F2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06655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7B2D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AE0B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DF75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502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6605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488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E30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0ABC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B94AE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AF273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1D487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EE8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DC3C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A46B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3C37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D3A05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C092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9CF5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5E16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3F139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1C8B7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42772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E8D7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026CC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C7615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6374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3A51A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8F1BD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AA39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BB60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12797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F141D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B8D1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731AA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DF87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B6B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29F0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971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3C0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22E3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DC4C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92033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42D0F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AC64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7AE9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B5AD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E43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119B9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9A90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8C073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AF0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DC2D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09FE71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3EEEF4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9984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79A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7F55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473F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7F2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C244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4AFB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06F9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EE3D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DA54C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362F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703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7AE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318C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BCC1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5057A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97F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49A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9F4E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5326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BB0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BAD6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4E05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413F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5A66F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E5B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B2AD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0B5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四、政府信息公开行政复议、行政诉讼情况</w:t>
      </w:r>
    </w:p>
    <w:p w14:paraId="4675FA30">
      <w:pPr>
        <w:spacing w:line="191" w:lineRule="exact"/>
        <w:rPr>
          <w:rFonts w:ascii="宋体" w:hAnsi="宋体"/>
        </w:rPr>
      </w:pPr>
    </w:p>
    <w:tbl>
      <w:tblPr>
        <w:tblStyle w:val="8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3C35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23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ABE6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08A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CC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CEFDE7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3C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C6ED2F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80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78097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0BF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13446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42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1C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447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1BC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6A5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5FF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A71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AAE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9E0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0C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3A4E1E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11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9579C2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9E6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0CA97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394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9B8421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A2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071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1D1A37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73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123BFB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5B4E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889DA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DDE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6B92F1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718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1CE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52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7A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DB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495C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5C3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01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893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E4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BBD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4D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9E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89F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94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E2B7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2B4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534FDAD">
      <w:pPr>
        <w:spacing w:line="560" w:lineRule="exact"/>
        <w:jc w:val="left"/>
        <w:rPr>
          <w:rFonts w:hint="eastAsia" w:ascii="宋体" w:hAnsi="宋体" w:eastAsia="黑体" w:cs="黑体"/>
          <w:sz w:val="32"/>
          <w:szCs w:val="32"/>
        </w:rPr>
      </w:pPr>
    </w:p>
    <w:p w14:paraId="73F9B0B2">
      <w:pPr>
        <w:spacing w:line="560" w:lineRule="exact"/>
        <w:ind w:firstLine="640" w:firstLineChars="20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五、存在的主要问题及改进情况</w:t>
      </w:r>
    </w:p>
    <w:p w14:paraId="765E64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（一）存在的问题</w:t>
      </w:r>
    </w:p>
    <w:p w14:paraId="54965847">
      <w:pPr>
        <w:numPr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部分工作人员对政务公开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工作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的重要性和必要性认识不足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；二是政府信息公布时效性需进一步加强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5D577CB3">
      <w:pPr>
        <w:numPr>
          <w:numId w:val="0"/>
        </w:num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问题改进情况</w:t>
      </w:r>
    </w:p>
    <w:p w14:paraId="275DB7A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政务公开工作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教育培训，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提高干职工对政务公开工作的思想认识；二是强化政务公开工作业务培训。不断提升政务公开工作的能力和水平。</w:t>
      </w:r>
    </w:p>
    <w:p w14:paraId="25585668">
      <w:pPr>
        <w:spacing w:line="560" w:lineRule="exact"/>
        <w:ind w:firstLine="640" w:firstLineChars="20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六、其他需要报告的事项</w:t>
      </w:r>
    </w:p>
    <w:p w14:paraId="7921A3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7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Hans"/>
        </w:rPr>
        <w:t>政府信息公开信息处理费收取情况</w:t>
      </w:r>
    </w:p>
    <w:p w14:paraId="0171ED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2024年上犹县交通运输局办理依申请公开政府信息事项0件，按照《国务院办公厅关于印发〈政府信息公开信息处理费管理办法〉的通知》（国办函〔2020〕109号）规定的按件、按量收费标准，本年度没有产生信息公开处理费。</w:t>
      </w:r>
    </w:p>
    <w:p w14:paraId="596F0550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47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Hans"/>
        </w:rPr>
        <w:t>政务公开工作要点完成情况</w:t>
      </w:r>
    </w:p>
    <w:p w14:paraId="6193FAC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按照省、市、县政务公开工作要点，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zh-CN" w:eastAsia="zh-CN" w:bidi="ar-SA"/>
        </w:rPr>
        <w:t>对照《202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zh-CN" w:eastAsia="zh-CN" w:bidi="ar-SA"/>
        </w:rPr>
        <w:t>年政务公开工作重点任务分工表》逐条逐项抓好工作落实，紧紧围绕高质量发展、保障改善民生、重大政策宣传、政务舆情处置、政府网站建设管理等方面，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抓好政府信息公开基础性工作，提高信息发布针对性、有效性、精准度。</w:t>
      </w:r>
    </w:p>
    <w:p w14:paraId="019A86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7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Hans"/>
        </w:rPr>
        <w:t>重点领域信息公开情况</w:t>
      </w:r>
    </w:p>
    <w:p w14:paraId="2DC94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2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" w:eastAsia="zh-CN" w:bidi="ar-SA"/>
        </w:rPr>
        <w:t>报告中所列数据的统计期限自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" w:eastAsia="zh-CN" w:bidi="ar-SA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" w:eastAsia="zh-CN" w:bidi="ar-SA"/>
        </w:rPr>
        <w:t>年1月1日起至202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" w:eastAsia="zh-CN" w:bidi="ar-SA"/>
        </w:rPr>
        <w:t>年12月31日止。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本年度报告的电子版可以从上犹县人民政府网站（http://www.shangyou.gov.cn）下载。如对本报告有任何疑问，请与上犹县交通运输局联系（地址：上犹县犹江大道26号，联系电话：0797-8525421）。</w:t>
      </w:r>
      <w:bookmarkStart w:id="0" w:name="_GoBack"/>
      <w:bookmarkEnd w:id="0"/>
    </w:p>
    <w:p w14:paraId="1ABFD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" w:firstLineChars="200"/>
        <w:jc w:val="left"/>
        <w:textAlignment w:val="auto"/>
        <w:rPr>
          <w:rFonts w:hint="eastAsia" w:ascii="仿宋_GB2312" w:hAnsi="仿宋_GB2312" w:eastAsia="仿宋_GB2312" w:cs="仿宋_GB2312"/>
          <w:spacing w:val="26"/>
          <w:sz w:val="32"/>
          <w:szCs w:val="32"/>
        </w:rPr>
      </w:pPr>
    </w:p>
    <w:p w14:paraId="1DE837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5EDAC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  <w:t>2025年1月20日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DDC4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5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 w14:paraId="0250AC00">
    <w:pPr>
      <w:spacing w:line="129" w:lineRule="exact"/>
      <w:ind w:right="360" w:firstLine="4470"/>
      <w:rPr>
        <w:rFonts w:ascii="Arial" w:hAnsi="Arial" w:eastAsia="Arial" w:cs="Arial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6AFA3"/>
    <w:multiLevelType w:val="singleLevel"/>
    <w:tmpl w:val="A986AFA3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DE294007"/>
    <w:multiLevelType w:val="singleLevel"/>
    <w:tmpl w:val="DE29400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NzQxYTdhOGM0NjY2ZjdhNjM4MDg0MjU2NGRjMjAifQ=="/>
  </w:docVars>
  <w:rsids>
    <w:rsidRoot w:val="0D291695"/>
    <w:rsid w:val="043005C6"/>
    <w:rsid w:val="05784AD3"/>
    <w:rsid w:val="06F145B2"/>
    <w:rsid w:val="07D7475D"/>
    <w:rsid w:val="094822F4"/>
    <w:rsid w:val="0A3A31C3"/>
    <w:rsid w:val="0C7927C4"/>
    <w:rsid w:val="0D291695"/>
    <w:rsid w:val="0D5374B9"/>
    <w:rsid w:val="0E146C48"/>
    <w:rsid w:val="0F046CBD"/>
    <w:rsid w:val="10E548CC"/>
    <w:rsid w:val="12406ACF"/>
    <w:rsid w:val="12617F82"/>
    <w:rsid w:val="134A310C"/>
    <w:rsid w:val="14056E0A"/>
    <w:rsid w:val="144322FC"/>
    <w:rsid w:val="15041541"/>
    <w:rsid w:val="15161052"/>
    <w:rsid w:val="1564749C"/>
    <w:rsid w:val="15E0046C"/>
    <w:rsid w:val="165A18B8"/>
    <w:rsid w:val="17C0507B"/>
    <w:rsid w:val="1BD47A17"/>
    <w:rsid w:val="1CA67605"/>
    <w:rsid w:val="1E891FA5"/>
    <w:rsid w:val="1ECB5101"/>
    <w:rsid w:val="22FD76B3"/>
    <w:rsid w:val="2BBD6CE2"/>
    <w:rsid w:val="2D71156A"/>
    <w:rsid w:val="2D7919DA"/>
    <w:rsid w:val="2E8E0A44"/>
    <w:rsid w:val="2EAF49A0"/>
    <w:rsid w:val="308E41E1"/>
    <w:rsid w:val="313905F0"/>
    <w:rsid w:val="324A05DB"/>
    <w:rsid w:val="34FD02CD"/>
    <w:rsid w:val="35E24986"/>
    <w:rsid w:val="36065C1B"/>
    <w:rsid w:val="374B4BD9"/>
    <w:rsid w:val="380C04D0"/>
    <w:rsid w:val="39077D83"/>
    <w:rsid w:val="39D0586A"/>
    <w:rsid w:val="39EB4452"/>
    <w:rsid w:val="3AA36ADA"/>
    <w:rsid w:val="3D6A1B31"/>
    <w:rsid w:val="3DD5344F"/>
    <w:rsid w:val="3E522CF1"/>
    <w:rsid w:val="3F437C5A"/>
    <w:rsid w:val="404228F2"/>
    <w:rsid w:val="430E0A2C"/>
    <w:rsid w:val="44DC1567"/>
    <w:rsid w:val="450639AA"/>
    <w:rsid w:val="45F60462"/>
    <w:rsid w:val="468123C6"/>
    <w:rsid w:val="46C65CF1"/>
    <w:rsid w:val="488241D3"/>
    <w:rsid w:val="4B096361"/>
    <w:rsid w:val="4B335026"/>
    <w:rsid w:val="4CEC4311"/>
    <w:rsid w:val="4E0124AD"/>
    <w:rsid w:val="4F073684"/>
    <w:rsid w:val="4F8C5937"/>
    <w:rsid w:val="50720FD1"/>
    <w:rsid w:val="519222F7"/>
    <w:rsid w:val="51F31C9E"/>
    <w:rsid w:val="522B58DB"/>
    <w:rsid w:val="53B10062"/>
    <w:rsid w:val="54C55B73"/>
    <w:rsid w:val="55236D3E"/>
    <w:rsid w:val="559D264C"/>
    <w:rsid w:val="57EA09B0"/>
    <w:rsid w:val="582B4839"/>
    <w:rsid w:val="592D3CE7"/>
    <w:rsid w:val="599444F9"/>
    <w:rsid w:val="5A210CC0"/>
    <w:rsid w:val="5A4F53CA"/>
    <w:rsid w:val="5A817E21"/>
    <w:rsid w:val="5C090A3C"/>
    <w:rsid w:val="5C9B540C"/>
    <w:rsid w:val="5DEC022F"/>
    <w:rsid w:val="5EBD78BB"/>
    <w:rsid w:val="60316124"/>
    <w:rsid w:val="6056631E"/>
    <w:rsid w:val="623C31ED"/>
    <w:rsid w:val="62DA4636"/>
    <w:rsid w:val="63BC6393"/>
    <w:rsid w:val="643D1B6B"/>
    <w:rsid w:val="671130D8"/>
    <w:rsid w:val="69894F6A"/>
    <w:rsid w:val="6E661D1D"/>
    <w:rsid w:val="70025A76"/>
    <w:rsid w:val="71DD0163"/>
    <w:rsid w:val="723B701D"/>
    <w:rsid w:val="72E871A5"/>
    <w:rsid w:val="72FA6ED8"/>
    <w:rsid w:val="73B44B72"/>
    <w:rsid w:val="748751CB"/>
    <w:rsid w:val="74A23383"/>
    <w:rsid w:val="7834716E"/>
    <w:rsid w:val="7C8E6644"/>
    <w:rsid w:val="7D127350"/>
    <w:rsid w:val="7D6C09D3"/>
    <w:rsid w:val="7DA63EE4"/>
    <w:rsid w:val="7E9A19C7"/>
    <w:rsid w:val="7ED26C7B"/>
    <w:rsid w:val="7F983D01"/>
    <w:rsid w:val="7FDD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Body Text"/>
    <w:basedOn w:val="1"/>
    <w:qFormat/>
    <w:uiPriority w:val="1"/>
    <w:pPr>
      <w:ind w:left="10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next w:val="2"/>
    <w:unhideWhenUsed/>
    <w:qFormat/>
    <w:uiPriority w:val="99"/>
    <w:pPr>
      <w:spacing w:before="100" w:beforeAutospacing="1" w:after="120"/>
      <w:ind w:left="420" w:leftChars="200"/>
    </w:pPr>
    <w:rPr>
      <w:rFonts w:ascii="Times New Roman" w:hAnsi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2745</Words>
  <Characters>2844</Characters>
  <Lines>0</Lines>
  <Paragraphs>0</Paragraphs>
  <TotalTime>1</TotalTime>
  <ScaleCrop>false</ScaleCrop>
  <LinksUpToDate>false</LinksUpToDate>
  <CharactersWithSpaces>2844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2023-01-11T07:53:00Z</dcterms:created>
  <dc:creator>F丶M</dc:creator>
  <cp:lastModifiedBy>巡山小妖</cp:lastModifiedBy>
  <dcterms:modified xsi:type="dcterms:W3CDTF">2025-01-23T02:35:10Z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DB8EA2FA4D8B4BBE9D3197B8BDCEF6C6_12</vt:lpwstr>
  </property>
  <property fmtid="{D5CDD505-2E9C-101B-9397-08002B2CF9AE}" pid="4" name="KSOTemplateDocerSaveRecord">
    <vt:lpwstr>eyJoZGlkIjoiODk5NzQxYTdhOGM0NjY2ZjdhNjM4MDg0MjU2NGRjMjAiLCJ1c2VySWQiOiI0MDUyNjE4MzUifQ==</vt:lpwstr>
  </property>
</Properties>
</file>