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21" w:rsidRDefault="00927721">
      <w:pPr>
        <w:jc w:val="center"/>
      </w:pPr>
    </w:p>
    <w:p w:rsidR="00927721" w:rsidRDefault="001C1947">
      <w:pPr>
        <w:spacing w:line="380" w:lineRule="exact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附件</w:t>
      </w:r>
    </w:p>
    <w:p w:rsidR="00927721" w:rsidRPr="00254BA6" w:rsidRDefault="001C1947" w:rsidP="00254BA6">
      <w:pPr>
        <w:shd w:val="solid" w:color="FFFFFF" w:fill="auto"/>
        <w:autoSpaceDN w:val="0"/>
        <w:spacing w:line="56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  <w:shd w:val="clear" w:color="auto" w:fill="FFFFFF"/>
        </w:rPr>
      </w:pPr>
      <w:r w:rsidRPr="00254BA6">
        <w:rPr>
          <w:rFonts w:ascii="方正小标宋简体" w:eastAsia="方正小标宋简体" w:hAnsi="宋体" w:hint="eastAsia"/>
          <w:bCs/>
          <w:color w:val="000000"/>
          <w:sz w:val="36"/>
          <w:szCs w:val="36"/>
          <w:shd w:val="clear" w:color="auto" w:fill="FFFFFF"/>
        </w:rPr>
        <w:t>上犹县201</w:t>
      </w:r>
      <w:r w:rsidR="00254BA6" w:rsidRPr="00254BA6">
        <w:rPr>
          <w:rFonts w:ascii="方正小标宋简体" w:eastAsia="方正小标宋简体" w:hAnsi="宋体" w:hint="eastAsia"/>
          <w:bCs/>
          <w:color w:val="000000"/>
          <w:sz w:val="36"/>
          <w:szCs w:val="36"/>
          <w:shd w:val="clear" w:color="auto" w:fill="FFFFFF"/>
        </w:rPr>
        <w:t>6</w:t>
      </w:r>
      <w:r w:rsidRPr="00254BA6">
        <w:rPr>
          <w:rFonts w:ascii="方正小标宋简体" w:eastAsia="方正小标宋简体" w:hAnsi="宋体" w:hint="eastAsia"/>
          <w:bCs/>
          <w:color w:val="000000"/>
          <w:sz w:val="36"/>
          <w:szCs w:val="36"/>
          <w:shd w:val="clear" w:color="auto" w:fill="FFFFFF"/>
        </w:rPr>
        <w:t>年政府信息公开工作情况统计表</w:t>
      </w:r>
    </w:p>
    <w:p w:rsidR="00927721" w:rsidRPr="00254BA6" w:rsidRDefault="001C1947">
      <w:pPr>
        <w:shd w:val="solid" w:color="FFFFFF" w:fill="auto"/>
        <w:autoSpaceDN w:val="0"/>
        <w:spacing w:line="330" w:lineRule="atLeast"/>
        <w:rPr>
          <w:color w:val="000000"/>
          <w:szCs w:val="21"/>
          <w:shd w:val="clear" w:color="auto" w:fill="FFFFFF"/>
        </w:rPr>
      </w:pPr>
      <w:r w:rsidRPr="00254BA6">
        <w:rPr>
          <w:rFonts w:ascii="宋体" w:hAnsi="宋体" w:cs="宋体"/>
          <w:color w:val="000000"/>
          <w:kern w:val="0"/>
          <w:szCs w:val="21"/>
        </w:rPr>
        <w:t>填报单位（盖章）：</w:t>
      </w:r>
      <w:r w:rsidR="00254BA6" w:rsidRPr="00254BA6">
        <w:rPr>
          <w:rFonts w:ascii="宋体" w:hAnsi="宋体" w:cs="宋体" w:hint="eastAsia"/>
          <w:color w:val="000000"/>
          <w:kern w:val="0"/>
          <w:szCs w:val="21"/>
        </w:rPr>
        <w:t>上犹县审计局</w:t>
      </w:r>
      <w:r w:rsidRPr="00254BA6">
        <w:rPr>
          <w:rFonts w:ascii="宋体" w:hAnsi="宋体" w:cs="宋体"/>
          <w:color w:val="000000"/>
          <w:kern w:val="0"/>
          <w:szCs w:val="21"/>
        </w:rPr>
        <w:t> </w:t>
      </w:r>
      <w:r w:rsidRPr="00254BA6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</w:t>
      </w:r>
      <w:r w:rsidRPr="00254BA6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254BA6">
        <w:rPr>
          <w:rFonts w:hint="eastAsia"/>
          <w:color w:val="000000"/>
          <w:szCs w:val="21"/>
          <w:shd w:val="clear" w:color="auto" w:fill="FFFFFF"/>
        </w:rPr>
        <w:t>填报人</w:t>
      </w:r>
      <w:r w:rsidRPr="00254BA6">
        <w:rPr>
          <w:rFonts w:hint="eastAsia"/>
          <w:color w:val="000000"/>
          <w:szCs w:val="21"/>
          <w:shd w:val="clear" w:color="auto" w:fill="FFFFFF"/>
        </w:rPr>
        <w:t>:</w:t>
      </w:r>
      <w:r w:rsidR="00254BA6" w:rsidRPr="00254BA6">
        <w:rPr>
          <w:rFonts w:hint="eastAsia"/>
          <w:color w:val="000000"/>
          <w:szCs w:val="21"/>
          <w:shd w:val="clear" w:color="auto" w:fill="FFFFFF"/>
        </w:rPr>
        <w:t>罗菁</w:t>
      </w:r>
    </w:p>
    <w:tbl>
      <w:tblPr>
        <w:tblW w:w="9619" w:type="dxa"/>
        <w:jc w:val="center"/>
        <w:tblInd w:w="-8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710"/>
        <w:gridCol w:w="1038"/>
        <w:gridCol w:w="871"/>
      </w:tblGrid>
      <w:tr w:rsidR="00927721">
        <w:trPr>
          <w:trHeight w:val="396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统　计　指　标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统计数</w:t>
            </w:r>
          </w:p>
        </w:tc>
      </w:tr>
      <w:tr w:rsidR="00927721">
        <w:trPr>
          <w:trHeight w:val="288"/>
          <w:jc w:val="center"/>
        </w:trPr>
        <w:tc>
          <w:tcPr>
            <w:tcW w:w="961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一、主动公开情况</w:t>
            </w:r>
          </w:p>
        </w:tc>
      </w:tr>
      <w:tr w:rsidR="00927721">
        <w:trPr>
          <w:trHeight w:val="36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　　　　（不同渠道和方式公开相同信息计1条）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254BA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</w:tr>
      <w:tr w:rsidR="00927721">
        <w:trPr>
          <w:trHeight w:val="376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254BA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927721">
        <w:trPr>
          <w:trHeight w:val="366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342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92772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7721">
        <w:trPr>
          <w:trHeight w:val="438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254BA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</w:tr>
      <w:tr w:rsidR="00927721">
        <w:trPr>
          <w:trHeight w:val="44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254BA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</w:tr>
      <w:tr w:rsidR="00927721">
        <w:trPr>
          <w:trHeight w:val="449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3.政务微博公开政府信息数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469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448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74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二、回应解读情况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927721" w:rsidRDefault="00927721">
            <w:pPr>
              <w:widowControl/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7721">
        <w:trPr>
          <w:trHeight w:val="5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（一）回应公众关注热点或重大舆情数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　　　　 （不同方式回应同一热点或舆情计1次）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232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294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370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289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927721" w:rsidRDefault="00927721">
            <w:pPr>
              <w:widowControl/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 xml:space="preserve">　　　　　2.延期办结数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389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389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六、举报投诉数量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七、依申请公开信息收取的费用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八、机构建设和保障经费情况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92772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（三）从事政府信息公开工作人员数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27721">
        <w:trPr>
          <w:trHeight w:val="133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27721">
        <w:trPr>
          <w:trHeight w:val="297"/>
          <w:jc w:val="center"/>
        </w:trPr>
        <w:tc>
          <w:tcPr>
            <w:tcW w:w="7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　　（四）政府信息公开专项经费（不包括用于政府公报编辑管理及政府网站建设维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 xml:space="preserve">　　　　　护等方面的经费）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27721" w:rsidRDefault="001C194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927721" w:rsidRDefault="00927721"/>
    <w:sectPr w:rsidR="00927721" w:rsidSect="0092772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39" w:rsidRDefault="00C34339" w:rsidP="00927721">
      <w:r>
        <w:separator/>
      </w:r>
    </w:p>
  </w:endnote>
  <w:endnote w:type="continuationSeparator" w:id="0">
    <w:p w:rsidR="00C34339" w:rsidRDefault="00C34339" w:rsidP="00927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21" w:rsidRDefault="004C3745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1C1947">
      <w:rPr>
        <w:rStyle w:val="a6"/>
      </w:rPr>
      <w:instrText xml:space="preserve">PAGE  </w:instrText>
    </w:r>
    <w:r>
      <w:fldChar w:fldCharType="end"/>
    </w:r>
  </w:p>
  <w:p w:rsidR="00927721" w:rsidRDefault="0092772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21" w:rsidRDefault="001C1947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4C3745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4C3745">
      <w:rPr>
        <w:rFonts w:ascii="宋体" w:hAnsi="宋体"/>
        <w:sz w:val="28"/>
        <w:szCs w:val="28"/>
      </w:rPr>
      <w:fldChar w:fldCharType="separate"/>
    </w:r>
    <w:r w:rsidR="00254BA6">
      <w:rPr>
        <w:rStyle w:val="a6"/>
        <w:rFonts w:ascii="宋体" w:hAnsi="宋体"/>
        <w:noProof/>
        <w:sz w:val="28"/>
        <w:szCs w:val="28"/>
      </w:rPr>
      <w:t>2</w:t>
    </w:r>
    <w:r w:rsidR="004C3745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:rsidR="00927721" w:rsidRDefault="0092772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39" w:rsidRDefault="00C34339" w:rsidP="00927721">
      <w:r>
        <w:separator/>
      </w:r>
    </w:p>
  </w:footnote>
  <w:footnote w:type="continuationSeparator" w:id="0">
    <w:p w:rsidR="00C34339" w:rsidRDefault="00C34339" w:rsidP="00927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C83"/>
    <w:rsid w:val="0003046A"/>
    <w:rsid w:val="00040190"/>
    <w:rsid w:val="00132459"/>
    <w:rsid w:val="001C1947"/>
    <w:rsid w:val="00207267"/>
    <w:rsid w:val="00254BA6"/>
    <w:rsid w:val="002E03C9"/>
    <w:rsid w:val="003B0F27"/>
    <w:rsid w:val="0041410B"/>
    <w:rsid w:val="004B0AA5"/>
    <w:rsid w:val="004C3745"/>
    <w:rsid w:val="004C4C83"/>
    <w:rsid w:val="004D3EA2"/>
    <w:rsid w:val="005E2AB4"/>
    <w:rsid w:val="00660844"/>
    <w:rsid w:val="006E6385"/>
    <w:rsid w:val="00723ADE"/>
    <w:rsid w:val="00886F64"/>
    <w:rsid w:val="008942A6"/>
    <w:rsid w:val="00927721"/>
    <w:rsid w:val="00C34339"/>
    <w:rsid w:val="00CA64A9"/>
    <w:rsid w:val="00D46830"/>
    <w:rsid w:val="00D54D5F"/>
    <w:rsid w:val="00D90614"/>
    <w:rsid w:val="00D93199"/>
    <w:rsid w:val="00DE139F"/>
    <w:rsid w:val="00ED1789"/>
    <w:rsid w:val="00EF522A"/>
    <w:rsid w:val="00F71D45"/>
    <w:rsid w:val="01383DA4"/>
    <w:rsid w:val="72D8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7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927721"/>
    <w:rPr>
      <w:sz w:val="18"/>
      <w:szCs w:val="18"/>
    </w:rPr>
  </w:style>
  <w:style w:type="paragraph" w:styleId="a4">
    <w:name w:val="footer"/>
    <w:basedOn w:val="a"/>
    <w:rsid w:val="00927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927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927721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2017-02-13T09:09:00Z</dcterms:created>
  <dcterms:modified xsi:type="dcterms:W3CDTF">2017-02-14T00:55:00Z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