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21DD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  <w:r w:rsidRPr="00B55BFC">
        <w:rPr>
          <w:rFonts w:ascii="仿宋" w:eastAsia="仿宋" w:hAnsi="仿宋" w:hint="eastAsia"/>
          <w:b/>
          <w:sz w:val="32"/>
          <w:szCs w:val="32"/>
        </w:rPr>
        <w:t>202</w:t>
      </w:r>
      <w:r w:rsidR="00AF43DA">
        <w:rPr>
          <w:rFonts w:ascii="仿宋" w:eastAsia="仿宋" w:hAnsi="仿宋" w:hint="eastAsia"/>
          <w:b/>
          <w:sz w:val="32"/>
          <w:szCs w:val="32"/>
        </w:rPr>
        <w:t>1</w:t>
      </w:r>
      <w:r w:rsidR="00EF24AB">
        <w:rPr>
          <w:rFonts w:ascii="仿宋" w:eastAsia="仿宋" w:hAnsi="仿宋" w:hint="eastAsia"/>
          <w:b/>
          <w:sz w:val="32"/>
          <w:szCs w:val="32"/>
        </w:rPr>
        <w:t>年</w:t>
      </w:r>
      <w:r w:rsidRPr="00B55BFC">
        <w:rPr>
          <w:rFonts w:ascii="仿宋" w:eastAsia="仿宋" w:hAnsi="仿宋" w:hint="eastAsia"/>
          <w:b/>
          <w:sz w:val="32"/>
          <w:szCs w:val="32"/>
        </w:rPr>
        <w:t>上犹县国有资本经营预算对下级转移支付决算表</w:t>
      </w:r>
    </w:p>
    <w:p w:rsidR="00B55BFC" w:rsidRDefault="00B55BFC" w:rsidP="00B55BFC">
      <w:pPr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4261"/>
        <w:gridCol w:w="4261"/>
      </w:tblGrid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乡镇</w:t>
            </w:r>
          </w:p>
        </w:tc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202</w:t>
            </w:r>
            <w:r w:rsidR="00AF43DA">
              <w:rPr>
                <w:rFonts w:ascii="仿宋" w:eastAsia="仿宋" w:hAnsi="仿宋" w:hint="eastAsia"/>
                <w:b/>
                <w:sz w:val="30"/>
                <w:szCs w:val="30"/>
              </w:rPr>
              <w:t>1</w:t>
            </w:r>
            <w:r w:rsidRPr="00B55BFC">
              <w:rPr>
                <w:rFonts w:ascii="仿宋" w:eastAsia="仿宋" w:hAnsi="仿宋" w:hint="eastAsia"/>
                <w:b/>
                <w:sz w:val="30"/>
                <w:szCs w:val="30"/>
              </w:rPr>
              <w:t>年决算数</w:t>
            </w:r>
          </w:p>
        </w:tc>
      </w:tr>
      <w:tr w:rsidR="00B55BFC" w:rsidTr="00B55BFC"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  <w:tc>
          <w:tcPr>
            <w:tcW w:w="4261" w:type="dxa"/>
          </w:tcPr>
          <w:p w:rsidR="00B55BFC" w:rsidRPr="00B55BFC" w:rsidRDefault="00B55BFC" w:rsidP="00B55BFC">
            <w:pPr>
              <w:jc w:val="center"/>
              <w:rPr>
                <w:rFonts w:ascii="仿宋" w:eastAsia="仿宋" w:hAnsi="仿宋"/>
                <w:b/>
                <w:sz w:val="30"/>
                <w:szCs w:val="30"/>
              </w:rPr>
            </w:pPr>
          </w:p>
        </w:tc>
      </w:tr>
    </w:tbl>
    <w:p w:rsidR="00B55BFC" w:rsidRPr="00AD2055" w:rsidRDefault="00AD2055" w:rsidP="00AD2055">
      <w:pPr>
        <w:jc w:val="left"/>
        <w:rPr>
          <w:rFonts w:ascii="仿宋" w:eastAsia="仿宋" w:hAnsi="仿宋"/>
          <w:sz w:val="28"/>
          <w:szCs w:val="28"/>
        </w:rPr>
      </w:pPr>
      <w:r w:rsidRPr="00AD2055">
        <w:rPr>
          <w:rFonts w:ascii="仿宋" w:eastAsia="仿宋" w:hAnsi="仿宋" w:hint="eastAsia"/>
          <w:sz w:val="28"/>
          <w:szCs w:val="28"/>
        </w:rPr>
        <w:t>注：国有资本经营预算未对下级转移支付，因此本表无数据。</w:t>
      </w:r>
    </w:p>
    <w:sectPr w:rsidR="00B55BFC" w:rsidRPr="00AD2055" w:rsidSect="00D721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164" w:rsidRDefault="00094164" w:rsidP="00B55BFC">
      <w:r>
        <w:separator/>
      </w:r>
    </w:p>
  </w:endnote>
  <w:endnote w:type="continuationSeparator" w:id="1">
    <w:p w:rsidR="00094164" w:rsidRDefault="00094164" w:rsidP="00B55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DA" w:rsidRDefault="00AF43D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DA" w:rsidRDefault="00AF43D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DA" w:rsidRDefault="00AF43D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164" w:rsidRDefault="00094164" w:rsidP="00B55BFC">
      <w:r>
        <w:separator/>
      </w:r>
    </w:p>
  </w:footnote>
  <w:footnote w:type="continuationSeparator" w:id="1">
    <w:p w:rsidR="00094164" w:rsidRDefault="00094164" w:rsidP="00B55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DA" w:rsidRDefault="00AF43D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FC" w:rsidRDefault="00B55BFC" w:rsidP="00AF43D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3DA" w:rsidRDefault="00AF43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5BFC"/>
    <w:rsid w:val="00094164"/>
    <w:rsid w:val="002F299D"/>
    <w:rsid w:val="003425E4"/>
    <w:rsid w:val="009970D0"/>
    <w:rsid w:val="009D2CED"/>
    <w:rsid w:val="00AD2055"/>
    <w:rsid w:val="00AF43DA"/>
    <w:rsid w:val="00B55BFC"/>
    <w:rsid w:val="00D721DD"/>
    <w:rsid w:val="00EF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5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5B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5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5BFC"/>
    <w:rPr>
      <w:sz w:val="18"/>
      <w:szCs w:val="18"/>
    </w:rPr>
  </w:style>
  <w:style w:type="table" w:styleId="a5">
    <w:name w:val="Table Grid"/>
    <w:basedOn w:val="a1"/>
    <w:uiPriority w:val="59"/>
    <w:rsid w:val="00B55B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2022-09-02T07:47:00Z</dcterms:created>
  <dcterms:modified xsi:type="dcterms:W3CDTF">2022-11-29T09:13:00Z</dcterms:modified>
</cp:coreProperties>
</file>