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F4BF">
      <w:pPr>
        <w:ind w:firstLine="2150" w:firstLineChars="595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年上犹县政府决算公开目录</w:t>
      </w:r>
    </w:p>
    <w:p w14:paraId="3460C289">
      <w:pPr>
        <w:numPr>
          <w:numId w:val="0"/>
        </w:numPr>
        <w:spacing w:line="560" w:lineRule="exact"/>
        <w:ind w:leftChars="0"/>
        <w:rPr>
          <w:rFonts w:hint="eastAsia" w:ascii="仿宋" w:hAnsi="仿宋" w:eastAsia="仿宋" w:cs="Times New Roman"/>
          <w:sz w:val="30"/>
          <w:szCs w:val="30"/>
        </w:rPr>
      </w:pPr>
    </w:p>
    <w:p w14:paraId="30595A9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关于对《关于上犹县2020年决算（草案）和2021年上半年预算执行情况的的报告》的审议意见</w:t>
      </w:r>
    </w:p>
    <w:p w14:paraId="70433A8E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关于上犹县2020年决算（草案）和2021年上半年预算执行情况的报告</w:t>
      </w:r>
    </w:p>
    <w:p w14:paraId="4A360719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2020年上犹县一般公共预算收入决算表</w:t>
      </w:r>
    </w:p>
    <w:p w14:paraId="55175F04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2020年上犹县一般公共预算支出决算表</w:t>
      </w:r>
    </w:p>
    <w:p w14:paraId="0C698420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2020年上犹县一般公共预算本级支出决算表</w:t>
      </w:r>
    </w:p>
    <w:p w14:paraId="547CE737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2020年上犹县一般公共预算基本支出决算表</w:t>
      </w:r>
    </w:p>
    <w:p w14:paraId="22B4CF53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2020年上犹县一般公共预算税收返还和转移支付决算表（分项目）</w:t>
      </w:r>
    </w:p>
    <w:p w14:paraId="39FB9FA0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2020年上犹县一般公共预算税收返还和转移支付决算表（分地区）</w:t>
      </w:r>
    </w:p>
    <w:p w14:paraId="552F040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2020年上犹县一般公共预算“三公”经费支出决算表</w:t>
      </w:r>
    </w:p>
    <w:p w14:paraId="1DEBE1E2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2020年上犹县“三公”经费支出情况说明</w:t>
      </w:r>
    </w:p>
    <w:p w14:paraId="7A31589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2020年上犹县政府性基金收入决算表</w:t>
      </w:r>
    </w:p>
    <w:p w14:paraId="6C58797E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2020年上犹县政府性基金支出决算表</w:t>
      </w:r>
    </w:p>
    <w:p w14:paraId="75C44BD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2020年上犹县本级政府性基金支出决算表</w:t>
      </w:r>
    </w:p>
    <w:p w14:paraId="4F39CBD2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2020年上犹县政府性基金转移支付决算表（分地区）</w:t>
      </w:r>
    </w:p>
    <w:p w14:paraId="31FC26B0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2020年上犹县政府性基金转移支付决算表(分项目）</w:t>
      </w:r>
    </w:p>
    <w:p w14:paraId="1AA7857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2020年上犹县国有资本经营收入决算表</w:t>
      </w:r>
    </w:p>
    <w:p w14:paraId="07BA73C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2020年上犹县国有资本经营支出决算表</w:t>
      </w:r>
    </w:p>
    <w:p w14:paraId="1804AE4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2020年上犹县本级国有资本经营支出决算表</w:t>
      </w:r>
    </w:p>
    <w:p w14:paraId="72B16A3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2020年上犹县国有资本经营预算对下级转移支付决算表</w:t>
      </w:r>
    </w:p>
    <w:p w14:paraId="68C6B9A0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2020年上犹县社会保险基金收入决算表</w:t>
      </w:r>
    </w:p>
    <w:p w14:paraId="4E69E3D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2020年上犹县社会保险基金支出决算表</w:t>
      </w:r>
    </w:p>
    <w:p w14:paraId="15663D48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2020年上犹县社会保险基金结余决算表</w:t>
      </w:r>
    </w:p>
    <w:p w14:paraId="32D62941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2020年上犹县财政专户资金情况</w:t>
      </w:r>
    </w:p>
    <w:p w14:paraId="40544207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2020年上犹县政府举借债务有关情况</w:t>
      </w:r>
    </w:p>
    <w:p w14:paraId="094D4993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2020年上犹县本级地方政府一般债务限额和余额决算表</w:t>
      </w:r>
    </w:p>
    <w:p w14:paraId="2349D5A9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2020年上犹县本级地方政府专项债务限额和余额决算表</w:t>
      </w:r>
    </w:p>
    <w:p w14:paraId="1DBD3F5F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2020年上犹县本级及所属地区地方政府债务发行、还本付息决算表</w:t>
      </w:r>
    </w:p>
    <w:p w14:paraId="265BAF94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2020年末上犹县本地区、本级及所属地区地方政府债务限额、余额决算数</w:t>
      </w:r>
    </w:p>
    <w:p w14:paraId="04907173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2020年上犹县本级及所属地区地方政府新增债券使用安排表</w:t>
      </w:r>
    </w:p>
    <w:p w14:paraId="257BE08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2020年上犹县预算绩效工作开展情况说明</w:t>
      </w:r>
    </w:p>
    <w:p w14:paraId="017DBB59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</w:t>
      </w:r>
      <w:r>
        <w:rPr>
          <w:rFonts w:hint="eastAsia" w:ascii="仿宋" w:hAnsi="仿宋" w:eastAsia="仿宋" w:cs="Times New Roman"/>
          <w:sz w:val="28"/>
          <w:szCs w:val="28"/>
        </w:rPr>
        <w:t>上犹县</w:t>
      </w:r>
      <w:r>
        <w:rPr>
          <w:rFonts w:hint="eastAsia" w:ascii="仿宋" w:hAnsi="仿宋" w:eastAsia="仿宋" w:cs="Times New Roman"/>
          <w:sz w:val="28"/>
          <w:szCs w:val="28"/>
        </w:rPr>
        <w:t>重大政策和重点项目绩效执行结果</w:t>
      </w:r>
    </w:p>
    <w:p w14:paraId="6C058653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2020年上犹县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上犹县</w:t>
      </w:r>
      <w:r>
        <w:rPr>
          <w:rFonts w:hint="eastAsia" w:ascii="仿宋" w:hAnsi="仿宋" w:eastAsia="仿宋" w:cs="Times New Roman"/>
          <w:sz w:val="28"/>
          <w:szCs w:val="28"/>
        </w:rPr>
        <w:t>转移支付情况说明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3C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58B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1AC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C9ED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49C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E21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DBB08"/>
    <w:multiLevelType w:val="multilevel"/>
    <w:tmpl w:val="5F3DBB08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B2F"/>
    <w:rsid w:val="0021754C"/>
    <w:rsid w:val="00315C42"/>
    <w:rsid w:val="003D4206"/>
    <w:rsid w:val="0054648B"/>
    <w:rsid w:val="00570CD7"/>
    <w:rsid w:val="00680E44"/>
    <w:rsid w:val="006F1988"/>
    <w:rsid w:val="006F3C94"/>
    <w:rsid w:val="00790B2F"/>
    <w:rsid w:val="007E61A7"/>
    <w:rsid w:val="00873067"/>
    <w:rsid w:val="00875373"/>
    <w:rsid w:val="00C22BA5"/>
    <w:rsid w:val="00CD0F65"/>
    <w:rsid w:val="00D83FC4"/>
    <w:rsid w:val="00F76CAD"/>
    <w:rsid w:val="00F918B0"/>
    <w:rsid w:val="00FB3578"/>
    <w:rsid w:val="092403B3"/>
    <w:rsid w:val="39C528E0"/>
    <w:rsid w:val="4ABB39CC"/>
    <w:rsid w:val="6EB86394"/>
    <w:rsid w:val="7D7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655</Words>
  <Characters>757</Characters>
  <Lines>5</Lines>
  <Paragraphs>1</Paragraphs>
  <TotalTime>1</TotalTime>
  <ScaleCrop>false</ScaleCrop>
  <LinksUpToDate>false</LinksUpToDate>
  <CharactersWithSpaces>759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2022-12-06T01:24:00Z</dcterms:created>
  <dc:creator>Microsoft</dc:creator>
  <cp:lastModifiedBy>蓝玉梅</cp:lastModifiedBy>
  <dcterms:modified xsi:type="dcterms:W3CDTF">2026-05-26T07:24:49Z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eyJoZGlkIjoiYThmNDQ3NjJmYTcyY2JkNjVjNmIzYzcxMjRjMTQyYWUiLCJ1c2VySWQiOiIxODk5MDYwNDkifQ==</vt:lpwstr>
  </property>
  <property fmtid="{D5CDD505-2E9C-101B-9397-08002B2CF9AE}" pid="3" name="KSOProductBuildVer">
    <vt:lpwstr>2052-12.1.0.26373</vt:lpwstr>
  </property>
  <property fmtid="{D5CDD505-2E9C-101B-9397-08002B2CF9AE}" pid="4" name="ICV">
    <vt:lpwstr>854140A526DA453492869F288D3E77B2_12</vt:lpwstr>
  </property>
</Properties>
</file>